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6212" w14:textId="7F295E34" w:rsidR="008C0D27" w:rsidRDefault="00C70753">
      <w:pPr>
        <w:tabs>
          <w:tab w:val="center" w:pos="2388"/>
          <w:tab w:val="center" w:pos="6989"/>
        </w:tabs>
        <w:spacing w:after="311"/>
      </w:pPr>
      <w:r>
        <w:tab/>
      </w:r>
      <w:r>
        <w:rPr>
          <w:b/>
          <w:sz w:val="32"/>
        </w:rPr>
        <w:t>Disinfection Record Form</w:t>
      </w:r>
      <w:r>
        <w:rPr>
          <w:b/>
          <w:sz w:val="32"/>
        </w:rPr>
        <w:tab/>
      </w:r>
    </w:p>
    <w:tbl>
      <w:tblPr>
        <w:tblStyle w:val="TableGrid"/>
        <w:tblW w:w="8721" w:type="dxa"/>
        <w:tblInd w:w="-108" w:type="dxa"/>
        <w:tblCellMar>
          <w:top w:w="53" w:type="dxa"/>
          <w:left w:w="108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4360"/>
        <w:gridCol w:w="4361"/>
      </w:tblGrid>
      <w:tr w:rsidR="008C0D27" w14:paraId="21BBEF4C" w14:textId="77777777">
        <w:trPr>
          <w:trHeight w:val="757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144F3" w14:textId="77777777" w:rsidR="008C0D27" w:rsidRDefault="00C70753">
            <w:pPr>
              <w:spacing w:after="0"/>
            </w:pPr>
            <w:r>
              <w:rPr>
                <w:b/>
                <w:sz w:val="24"/>
              </w:rPr>
              <w:t>Date of discharge: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EF438" w14:textId="77777777" w:rsidR="008C0D27" w:rsidRDefault="00C70753">
            <w:pPr>
              <w:spacing w:after="0"/>
            </w:pPr>
            <w:r>
              <w:rPr>
                <w:b/>
                <w:sz w:val="24"/>
              </w:rPr>
              <w:t>Time:</w:t>
            </w:r>
          </w:p>
        </w:tc>
      </w:tr>
      <w:tr w:rsidR="008C0D27" w14:paraId="168939A5" w14:textId="77777777">
        <w:trPr>
          <w:trHeight w:val="1695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001D" w14:textId="77777777" w:rsidR="008C0D27" w:rsidRDefault="00C70753">
            <w:pPr>
              <w:spacing w:after="0"/>
            </w:pPr>
            <w:r>
              <w:rPr>
                <w:b/>
                <w:sz w:val="24"/>
              </w:rPr>
              <w:t>Location of discharge:</w:t>
            </w:r>
          </w:p>
        </w:tc>
      </w:tr>
      <w:tr w:rsidR="008C0D27" w14:paraId="100C19A5" w14:textId="77777777">
        <w:trPr>
          <w:trHeight w:val="1694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3201" w14:textId="77777777" w:rsidR="008C0D27" w:rsidRDefault="00C70753">
            <w:pPr>
              <w:spacing w:after="0"/>
            </w:pPr>
            <w:r>
              <w:rPr>
                <w:b/>
                <w:sz w:val="24"/>
              </w:rPr>
              <w:t>Reason for disinfection:</w:t>
            </w:r>
          </w:p>
        </w:tc>
      </w:tr>
      <w:tr w:rsidR="008C0D27" w14:paraId="388CA9DE" w14:textId="77777777">
        <w:trPr>
          <w:trHeight w:val="1695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9B25" w14:textId="77777777" w:rsidR="008C0D27" w:rsidRDefault="00C70753">
            <w:pPr>
              <w:spacing w:after="0"/>
            </w:pPr>
            <w:r>
              <w:rPr>
                <w:b/>
                <w:sz w:val="24"/>
              </w:rPr>
              <w:t xml:space="preserve">Description of pipe or reservoir to be disinfected </w:t>
            </w:r>
            <w:r>
              <w:rPr>
                <w:sz w:val="18"/>
              </w:rPr>
              <w:t>[size, material, etc]</w:t>
            </w:r>
            <w:r>
              <w:rPr>
                <w:b/>
                <w:sz w:val="24"/>
              </w:rPr>
              <w:t>:</w:t>
            </w:r>
          </w:p>
        </w:tc>
      </w:tr>
      <w:tr w:rsidR="008C0D27" w14:paraId="26E3C29B" w14:textId="77777777">
        <w:trPr>
          <w:trHeight w:val="599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71CF" w14:textId="77777777" w:rsidR="008C0D27" w:rsidRDefault="00C70753">
            <w:pPr>
              <w:spacing w:after="0"/>
            </w:pPr>
            <w:r>
              <w:rPr>
                <w:b/>
                <w:sz w:val="24"/>
              </w:rPr>
              <w:t>Chemical used:                                                                     Quantity:</w:t>
            </w:r>
          </w:p>
        </w:tc>
      </w:tr>
      <w:tr w:rsidR="008C0D27" w14:paraId="3B678530" w14:textId="77777777">
        <w:trPr>
          <w:trHeight w:val="1695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74D3" w14:textId="77777777" w:rsidR="008C0D27" w:rsidRDefault="00C70753">
            <w:pPr>
              <w:spacing w:after="0"/>
            </w:pPr>
            <w:r>
              <w:rPr>
                <w:b/>
                <w:sz w:val="24"/>
              </w:rPr>
              <w:t>Method of application:</w:t>
            </w:r>
          </w:p>
        </w:tc>
      </w:tr>
      <w:tr w:rsidR="008C0D27" w14:paraId="392ECDCF" w14:textId="77777777">
        <w:trPr>
          <w:trHeight w:val="1021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67AB" w14:textId="77777777" w:rsidR="008C0D27" w:rsidRDefault="00C70753">
            <w:pPr>
              <w:spacing w:after="0"/>
            </w:pPr>
            <w:r>
              <w:rPr>
                <w:b/>
                <w:sz w:val="24"/>
              </w:rPr>
              <w:t xml:space="preserve">Residual chlorine check after disinfection </w:t>
            </w:r>
            <w:r>
              <w:rPr>
                <w:sz w:val="18"/>
              </w:rPr>
              <w:t>[to be completed after the construction/repair of a pipeline]</w:t>
            </w:r>
            <w:r>
              <w:rPr>
                <w:b/>
                <w:sz w:val="24"/>
              </w:rPr>
              <w:t>:</w:t>
            </w:r>
          </w:p>
        </w:tc>
      </w:tr>
      <w:tr w:rsidR="008C0D27" w14:paraId="613C1FCE" w14:textId="77777777">
        <w:trPr>
          <w:trHeight w:val="1021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4B00" w14:textId="77777777" w:rsidR="008C0D27" w:rsidRDefault="00C70753">
            <w:pPr>
              <w:spacing w:after="0"/>
              <w:jc w:val="both"/>
            </w:pPr>
            <w:r>
              <w:rPr>
                <w:b/>
                <w:sz w:val="24"/>
              </w:rPr>
              <w:t xml:space="preserve">Residual chlorine </w:t>
            </w:r>
            <w:proofErr w:type="gramStart"/>
            <w:r>
              <w:rPr>
                <w:b/>
                <w:sz w:val="24"/>
              </w:rPr>
              <w:t>check</w:t>
            </w:r>
            <w:proofErr w:type="gramEnd"/>
            <w:r>
              <w:rPr>
                <w:b/>
                <w:sz w:val="24"/>
              </w:rPr>
              <w:t xml:space="preserve"> 24 hours after disinfection </w:t>
            </w:r>
            <w:r>
              <w:rPr>
                <w:sz w:val="18"/>
              </w:rPr>
              <w:t>[to be completed after the construction/repair of a pipeline]</w:t>
            </w:r>
            <w:r>
              <w:rPr>
                <w:b/>
                <w:sz w:val="24"/>
              </w:rPr>
              <w:t>:</w:t>
            </w:r>
          </w:p>
        </w:tc>
      </w:tr>
    </w:tbl>
    <w:p w14:paraId="2EE187E4" w14:textId="77777777" w:rsidR="00C70753" w:rsidRDefault="00C70753">
      <w:pPr>
        <w:spacing w:after="400"/>
        <w:rPr>
          <w:sz w:val="32"/>
        </w:rPr>
      </w:pPr>
    </w:p>
    <w:p w14:paraId="5A9D15C0" w14:textId="29048EA8" w:rsidR="008C0D27" w:rsidRDefault="00C70753">
      <w:pPr>
        <w:spacing w:after="400"/>
      </w:pPr>
      <w:r>
        <w:rPr>
          <w:sz w:val="32"/>
        </w:rPr>
        <w:t>Signed: ……………………………………………………… Date: ………………………</w:t>
      </w:r>
    </w:p>
    <w:p w14:paraId="57584083" w14:textId="77777777" w:rsidR="008C0D27" w:rsidRDefault="00C70753">
      <w:pPr>
        <w:spacing w:after="669"/>
        <w:ind w:left="1035"/>
      </w:pPr>
      <w:r>
        <w:rPr>
          <w:sz w:val="24"/>
        </w:rPr>
        <w:t xml:space="preserve">All completed forms are to be </w:t>
      </w:r>
      <w:r>
        <w:rPr>
          <w:sz w:val="24"/>
        </w:rPr>
        <w:t xml:space="preserve">filed at </w:t>
      </w:r>
      <w:proofErr w:type="spellStart"/>
      <w:r>
        <w:rPr>
          <w:sz w:val="24"/>
        </w:rPr>
        <w:t>Pomare</w:t>
      </w:r>
      <w:proofErr w:type="spellEnd"/>
      <w:r>
        <w:rPr>
          <w:sz w:val="24"/>
        </w:rPr>
        <w:t xml:space="preserve"> Depo with the project files.</w:t>
      </w:r>
    </w:p>
    <w:sectPr w:rsidR="008C0D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320" w:bottom="144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12FF8" w14:textId="77777777" w:rsidR="00C70753" w:rsidRDefault="00C70753" w:rsidP="00C70753">
      <w:pPr>
        <w:spacing w:after="0" w:line="240" w:lineRule="auto"/>
      </w:pPr>
      <w:r>
        <w:separator/>
      </w:r>
    </w:p>
  </w:endnote>
  <w:endnote w:type="continuationSeparator" w:id="0">
    <w:p w14:paraId="0BD72E5D" w14:textId="77777777" w:rsidR="00C70753" w:rsidRDefault="00C70753" w:rsidP="00C7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78A70" w14:textId="77777777" w:rsidR="00C70753" w:rsidRDefault="00C707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7C2AF" w14:textId="15E236BB" w:rsidR="00C70753" w:rsidRDefault="00C70753" w:rsidP="00C70753">
    <w:pPr>
      <w:tabs>
        <w:tab w:val="center" w:pos="4513"/>
        <w:tab w:val="right" w:pos="9026"/>
      </w:tabs>
      <w:spacing w:after="0"/>
      <w:rPr>
        <w:color w:val="4472C4" w:themeColor="accent1"/>
      </w:rPr>
    </w:pPr>
    <w:proofErr w:type="spellStart"/>
    <w:r>
      <w:rPr>
        <w:sz w:val="18"/>
      </w:rPr>
      <w:t>QPulse</w:t>
    </w:r>
    <w:proofErr w:type="spellEnd"/>
    <w:r>
      <w:rPr>
        <w:sz w:val="18"/>
      </w:rPr>
      <w:t xml:space="preserve"> Ref: OPLF_0005</w:t>
    </w:r>
    <w:r>
      <w:rPr>
        <w:sz w:val="18"/>
      </w:rPr>
      <w:tab/>
      <w:t>Uncontrolled when printed</w:t>
    </w:r>
    <w:r>
      <w:rPr>
        <w:sz w:val="18"/>
      </w:rPr>
      <w:tab/>
      <w:t xml:space="preserve"> </w:t>
    </w:r>
    <w:r w:rsidRPr="00C70753">
      <w:rPr>
        <w:sz w:val="18"/>
      </w:rPr>
      <w:t xml:space="preserve">Page </w:t>
    </w:r>
    <w:r w:rsidRPr="00C70753">
      <w:rPr>
        <w:sz w:val="18"/>
      </w:rPr>
      <w:fldChar w:fldCharType="begin"/>
    </w:r>
    <w:r w:rsidRPr="00C70753">
      <w:rPr>
        <w:sz w:val="18"/>
      </w:rPr>
      <w:instrText xml:space="preserve"> PAGE  \* Arabic  \* MERGEFORMAT </w:instrText>
    </w:r>
    <w:r w:rsidRPr="00C70753">
      <w:rPr>
        <w:sz w:val="18"/>
      </w:rPr>
      <w:fldChar w:fldCharType="separate"/>
    </w:r>
    <w:r w:rsidRPr="00C70753">
      <w:rPr>
        <w:sz w:val="18"/>
      </w:rPr>
      <w:t>2</w:t>
    </w:r>
    <w:r w:rsidRPr="00C70753">
      <w:rPr>
        <w:sz w:val="18"/>
      </w:rPr>
      <w:fldChar w:fldCharType="end"/>
    </w:r>
    <w:r w:rsidRPr="00C70753">
      <w:rPr>
        <w:sz w:val="18"/>
      </w:rPr>
      <w:t xml:space="preserve"> of </w:t>
    </w:r>
    <w:r w:rsidRPr="00C70753">
      <w:rPr>
        <w:sz w:val="18"/>
      </w:rPr>
      <w:fldChar w:fldCharType="begin"/>
    </w:r>
    <w:r w:rsidRPr="00C70753">
      <w:rPr>
        <w:sz w:val="18"/>
      </w:rPr>
      <w:instrText xml:space="preserve"> NUMPAGES  \* Arabic  \* MERGEFORMAT </w:instrText>
    </w:r>
    <w:r w:rsidRPr="00C70753">
      <w:rPr>
        <w:sz w:val="18"/>
      </w:rPr>
      <w:fldChar w:fldCharType="separate"/>
    </w:r>
    <w:r w:rsidRPr="00C70753">
      <w:rPr>
        <w:sz w:val="18"/>
      </w:rPr>
      <w:t>2</w:t>
    </w:r>
    <w:r w:rsidRPr="00C70753">
      <w:rPr>
        <w:sz w:val="18"/>
      </w:rPr>
      <w:fldChar w:fldCharType="end"/>
    </w:r>
  </w:p>
  <w:p w14:paraId="5CA2AA90" w14:textId="77777777" w:rsidR="00C70753" w:rsidRDefault="00C707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5448" w14:textId="77777777" w:rsidR="00C70753" w:rsidRDefault="00C707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26D70" w14:textId="77777777" w:rsidR="00C70753" w:rsidRDefault="00C70753" w:rsidP="00C70753">
      <w:pPr>
        <w:spacing w:after="0" w:line="240" w:lineRule="auto"/>
      </w:pPr>
      <w:r>
        <w:separator/>
      </w:r>
    </w:p>
  </w:footnote>
  <w:footnote w:type="continuationSeparator" w:id="0">
    <w:p w14:paraId="7CACF46C" w14:textId="77777777" w:rsidR="00C70753" w:rsidRDefault="00C70753" w:rsidP="00C70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8993" w14:textId="77777777" w:rsidR="00C70753" w:rsidRDefault="00C707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0DE4" w14:textId="19D12D42" w:rsidR="00C70753" w:rsidRDefault="00C7075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C201D7" wp14:editId="15CD45D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329070" cy="376105"/>
          <wp:effectExtent l="0" t="0" r="444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660" cy="381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70C836" w14:textId="77777777" w:rsidR="00C70753" w:rsidRDefault="00C707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5EC7" w14:textId="77777777" w:rsidR="00C70753" w:rsidRDefault="00C707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D27"/>
    <w:rsid w:val="008C0D27"/>
    <w:rsid w:val="00C7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BA61E3"/>
  <w15:docId w15:val="{D7D224E9-27CF-474D-97DA-5BE33567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0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75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70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75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Wellington Water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Mackie</dc:creator>
  <cp:keywords/>
  <cp:lastModifiedBy>Charmaine Izaz</cp:lastModifiedBy>
  <cp:revision>2</cp:revision>
  <dcterms:created xsi:type="dcterms:W3CDTF">2023-02-07T21:55:00Z</dcterms:created>
  <dcterms:modified xsi:type="dcterms:W3CDTF">2023-02-07T21:55:00Z</dcterms:modified>
</cp:coreProperties>
</file>