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C1F6C3" w14:textId="77777777" w:rsidR="00992608" w:rsidRDefault="00992608" w:rsidP="0076614C">
      <w:pPr>
        <w:rPr>
          <w:b/>
        </w:rPr>
      </w:pPr>
    </w:p>
    <w:p w14:paraId="23247D7E" w14:textId="77777777" w:rsidR="00992608" w:rsidRDefault="00992608" w:rsidP="0076614C">
      <w:pPr>
        <w:rPr>
          <w:b/>
        </w:rPr>
      </w:pPr>
    </w:p>
    <w:p w14:paraId="49EF1EC5" w14:textId="77777777" w:rsidR="00992608" w:rsidRDefault="00992608" w:rsidP="0076614C">
      <w:pPr>
        <w:rPr>
          <w:b/>
        </w:rPr>
      </w:pPr>
    </w:p>
    <w:p w14:paraId="5D03150A" w14:textId="4D37740B" w:rsidR="0038021F" w:rsidRPr="0038021F" w:rsidRDefault="0038021F" w:rsidP="0038021F">
      <w:pPr>
        <w:shd w:val="clear" w:color="auto" w:fill="00B4BC"/>
        <w:jc w:val="center"/>
        <w:rPr>
          <w:rFonts w:cstheme="minorHAnsi"/>
          <w:b/>
          <w:color w:val="FFFFFF" w:themeColor="background1"/>
          <w:sz w:val="44"/>
          <w:szCs w:val="32"/>
        </w:rPr>
      </w:pPr>
      <w:r>
        <w:rPr>
          <w:rFonts w:cstheme="minorHAnsi"/>
          <w:b/>
          <w:color w:val="FFFFFF" w:themeColor="background1"/>
          <w:sz w:val="44"/>
          <w:szCs w:val="32"/>
        </w:rPr>
        <w:t>Inspections</w:t>
      </w:r>
      <w:r w:rsidR="004A66DE">
        <w:rPr>
          <w:rFonts w:cstheme="minorHAnsi"/>
          <w:b/>
          <w:color w:val="FFFFFF" w:themeColor="background1"/>
          <w:sz w:val="44"/>
          <w:szCs w:val="32"/>
        </w:rPr>
        <w:t xml:space="preserve"> Activities </w:t>
      </w:r>
    </w:p>
    <w:p w14:paraId="2D69E4B8" w14:textId="08C7D02E" w:rsidR="0038021F" w:rsidRDefault="00E92AA5" w:rsidP="00E92AA5">
      <w:pPr>
        <w:jc w:val="center"/>
        <w:rPr>
          <w:sz w:val="26"/>
          <w:szCs w:val="26"/>
        </w:rPr>
      </w:pPr>
      <w:r>
        <w:rPr>
          <w:sz w:val="26"/>
          <w:szCs w:val="26"/>
        </w:rPr>
        <w:t>Proposed scenario where a valve or manhole inspection in complete in the area below.</w:t>
      </w:r>
    </w:p>
    <w:p w14:paraId="18BA6862" w14:textId="25B8D15D" w:rsidR="00E52282" w:rsidRDefault="00E52282" w:rsidP="00E52282">
      <w:pPr>
        <w:jc w:val="center"/>
        <w:rPr>
          <w:sz w:val="26"/>
          <w:szCs w:val="26"/>
        </w:rPr>
      </w:pPr>
      <w:r>
        <w:rPr>
          <w:noProof/>
        </w:rPr>
        <w:drawing>
          <wp:inline distT="0" distB="0" distL="0" distR="0" wp14:anchorId="5CB19704" wp14:editId="792EF340">
            <wp:extent cx="5185123" cy="30547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2752" cy="3059288"/>
                    </a:xfrm>
                    <a:prstGeom prst="rect">
                      <a:avLst/>
                    </a:prstGeom>
                  </pic:spPr>
                </pic:pic>
              </a:graphicData>
            </a:graphic>
          </wp:inline>
        </w:drawing>
      </w:r>
    </w:p>
    <w:tbl>
      <w:tblPr>
        <w:tblStyle w:val="TableGrid"/>
        <w:tblW w:w="0" w:type="auto"/>
        <w:jc w:val="center"/>
        <w:tblBorders>
          <w:top w:val="single" w:sz="18" w:space="0" w:color="00B4BC"/>
          <w:left w:val="single" w:sz="18" w:space="0" w:color="00B4BC"/>
          <w:bottom w:val="single" w:sz="18" w:space="0" w:color="00B4BC"/>
          <w:right w:val="single" w:sz="18" w:space="0" w:color="00B4BC"/>
          <w:insideH w:val="single" w:sz="18" w:space="0" w:color="00B4BC"/>
          <w:insideV w:val="single" w:sz="18" w:space="0" w:color="00B4BC"/>
        </w:tblBorders>
        <w:tblLook w:val="04A0" w:firstRow="1" w:lastRow="0" w:firstColumn="1" w:lastColumn="0" w:noHBand="0" w:noVBand="1"/>
      </w:tblPr>
      <w:tblGrid>
        <w:gridCol w:w="9618"/>
      </w:tblGrid>
      <w:tr w:rsidR="00992608" w14:paraId="4C7D9418" w14:textId="77777777" w:rsidTr="001834DA">
        <w:trPr>
          <w:jc w:val="center"/>
        </w:trPr>
        <w:tc>
          <w:tcPr>
            <w:tcW w:w="9618" w:type="dxa"/>
          </w:tcPr>
          <w:p w14:paraId="249A2AED" w14:textId="77777777" w:rsidR="00EB153C" w:rsidRDefault="00D9336E" w:rsidP="00D9336E">
            <w:pPr>
              <w:pStyle w:val="Heading1"/>
              <w:spacing w:after="240"/>
              <w:outlineLvl w:val="0"/>
              <w:rPr>
                <w:sz w:val="36"/>
                <w:szCs w:val="36"/>
              </w:rPr>
            </w:pPr>
            <w:r>
              <w:rPr>
                <w:sz w:val="36"/>
                <w:szCs w:val="36"/>
              </w:rPr>
              <w:t>What you should know</w:t>
            </w:r>
          </w:p>
          <w:p w14:paraId="496D9EF6" w14:textId="5641F038" w:rsidR="003A7235" w:rsidRPr="003A7235" w:rsidRDefault="00036C2E" w:rsidP="003A7235">
            <w:pPr>
              <w:pStyle w:val="ListParagraph"/>
              <w:numPr>
                <w:ilvl w:val="0"/>
                <w:numId w:val="15"/>
              </w:numPr>
              <w:spacing w:after="0"/>
              <w:rPr>
                <w:b/>
              </w:rPr>
            </w:pPr>
            <w:r>
              <w:t xml:space="preserve">In this instance there was reference to an out of date inspection diagram and also reference to inspection activities </w:t>
            </w:r>
            <w:r w:rsidR="00286769">
              <w:t>within COPTTM – Although COPTTM allows for inspections the key in this instance is that inspections must be complete</w:t>
            </w:r>
            <w:r w:rsidR="00351BEF">
              <w:t>d</w:t>
            </w:r>
            <w:r w:rsidR="00286769">
              <w:t xml:space="preserve"> under an approved TMP</w:t>
            </w:r>
            <w:r w:rsidR="007C39AA">
              <w:t xml:space="preserve"> and complete</w:t>
            </w:r>
            <w:r w:rsidR="00351BEF">
              <w:t>d</w:t>
            </w:r>
            <w:r w:rsidR="00E8286C">
              <w:t xml:space="preserve"> with compliance to COPTTM rules</w:t>
            </w:r>
          </w:p>
          <w:p w14:paraId="0D782D8B" w14:textId="77777777" w:rsidR="00036C2E" w:rsidRDefault="00036C2E" w:rsidP="003A7235">
            <w:pPr>
              <w:pStyle w:val="ListParagraph"/>
              <w:numPr>
                <w:ilvl w:val="0"/>
                <w:numId w:val="15"/>
              </w:numPr>
              <w:spacing w:after="0"/>
              <w:rPr>
                <w:b/>
              </w:rPr>
            </w:pPr>
            <w:r>
              <w:t xml:space="preserve">Life Saving Rule – We always have an effective plan to </w:t>
            </w:r>
            <w:r w:rsidRPr="00036C2E">
              <w:rPr>
                <w:b/>
              </w:rPr>
              <w:t>manage traffic, cyclists</w:t>
            </w:r>
            <w:r>
              <w:t xml:space="preserve"> and </w:t>
            </w:r>
            <w:r w:rsidRPr="00036C2E">
              <w:rPr>
                <w:b/>
              </w:rPr>
              <w:t xml:space="preserve">pedestrians </w:t>
            </w:r>
          </w:p>
          <w:p w14:paraId="5677EFBB" w14:textId="77777777" w:rsidR="003A7235" w:rsidRDefault="003A7235" w:rsidP="003A7235">
            <w:pPr>
              <w:ind w:left="360"/>
              <w:rPr>
                <w:b/>
              </w:rPr>
            </w:pPr>
          </w:p>
          <w:p w14:paraId="5234C8A7" w14:textId="77777777" w:rsidR="008F06F4" w:rsidRPr="008F06F4" w:rsidRDefault="003A7235" w:rsidP="007C39AA">
            <w:pPr>
              <w:ind w:left="360"/>
              <w:rPr>
                <w:b/>
              </w:rPr>
            </w:pPr>
            <w:r>
              <w:rPr>
                <w:b/>
              </w:rPr>
              <w:t>COPTTM inspections:</w:t>
            </w:r>
          </w:p>
          <w:p w14:paraId="4E0281D6" w14:textId="77777777" w:rsidR="003A7235" w:rsidRPr="003A7235" w:rsidRDefault="003A7235" w:rsidP="003A7235">
            <w:pPr>
              <w:pStyle w:val="ListParagraph"/>
              <w:numPr>
                <w:ilvl w:val="0"/>
                <w:numId w:val="15"/>
              </w:numPr>
              <w:spacing w:after="0"/>
              <w:rPr>
                <w:b/>
              </w:rPr>
            </w:pPr>
            <w:r>
              <w:t>The general principle for Inspections and non-invasive activities is that the person undertaking the inspection must move to avoid traffic on the road, i.e. they must not expect traffic to move or slow down for the inspection activity</w:t>
            </w:r>
          </w:p>
          <w:p w14:paraId="513BE068" w14:textId="77777777" w:rsidR="008F06F4" w:rsidRPr="003A7235" w:rsidRDefault="008F06F4" w:rsidP="008F06F4">
            <w:pPr>
              <w:pStyle w:val="ListParagraph"/>
              <w:numPr>
                <w:ilvl w:val="0"/>
                <w:numId w:val="15"/>
              </w:numPr>
              <w:spacing w:after="0"/>
              <w:rPr>
                <w:b/>
              </w:rPr>
            </w:pPr>
            <w:r>
              <w:t>If an inspection is longer than 5 minutes then the inspection is not per</w:t>
            </w:r>
            <w:r w:rsidR="007C39AA">
              <w:t>mitted and a mobile, semi-static</w:t>
            </w:r>
            <w:r>
              <w:t xml:space="preserve"> or static closure must be used </w:t>
            </w:r>
          </w:p>
          <w:p w14:paraId="5B957401" w14:textId="77777777" w:rsidR="00D9336E" w:rsidRPr="004A47D1" w:rsidRDefault="008F06F4" w:rsidP="0077600A">
            <w:pPr>
              <w:pStyle w:val="ListParagraph"/>
              <w:numPr>
                <w:ilvl w:val="0"/>
                <w:numId w:val="15"/>
              </w:numPr>
              <w:spacing w:after="0"/>
              <w:rPr>
                <w:b/>
              </w:rPr>
            </w:pPr>
            <w:r>
              <w:t xml:space="preserve">Completion of an inspection is a minimum two person activity – Working under an approved TMP following an STMS briefing and completed with a spotter in place, with consideration given to clear site distance, traffic volume and the time taken to complete the activity  </w:t>
            </w:r>
          </w:p>
          <w:p w14:paraId="72CB74F0" w14:textId="365ECC64" w:rsidR="004A47D1" w:rsidRPr="005A4760" w:rsidRDefault="00E52282" w:rsidP="0077600A">
            <w:pPr>
              <w:pStyle w:val="ListParagraph"/>
              <w:numPr>
                <w:ilvl w:val="0"/>
                <w:numId w:val="15"/>
              </w:numPr>
              <w:spacing w:after="0"/>
              <w:rPr>
                <w:b/>
              </w:rPr>
            </w:pPr>
            <w:r>
              <w:t>Refer to COPTTM or TMP for controls needed to complete an inspection</w:t>
            </w:r>
            <w:r w:rsidR="00AF01DD">
              <w:t xml:space="preserve"> </w:t>
            </w:r>
          </w:p>
          <w:p w14:paraId="011CE4AE" w14:textId="1118784A" w:rsidR="005A4760" w:rsidRPr="0077600A" w:rsidRDefault="005A4760" w:rsidP="005A4760">
            <w:pPr>
              <w:pStyle w:val="ListParagraph"/>
              <w:numPr>
                <w:ilvl w:val="0"/>
                <w:numId w:val="0"/>
              </w:numPr>
              <w:spacing w:after="0"/>
              <w:ind w:left="720"/>
              <w:rPr>
                <w:b/>
              </w:rPr>
            </w:pPr>
          </w:p>
        </w:tc>
      </w:tr>
    </w:tbl>
    <w:p w14:paraId="279977AD" w14:textId="77777777" w:rsidR="00351BEF" w:rsidRDefault="00351BEF" w:rsidP="007C39AA">
      <w:pPr>
        <w:ind w:left="360"/>
        <w:rPr>
          <w:b/>
        </w:rPr>
      </w:pPr>
    </w:p>
    <w:p w14:paraId="640F303B" w14:textId="77777777" w:rsidR="00351BEF" w:rsidRDefault="00351BEF" w:rsidP="007C39AA">
      <w:pPr>
        <w:ind w:left="360"/>
        <w:rPr>
          <w:b/>
        </w:rPr>
      </w:pPr>
    </w:p>
    <w:p w14:paraId="45E24F51" w14:textId="77777777" w:rsidR="00351BEF" w:rsidRDefault="00351BEF" w:rsidP="007C39AA">
      <w:pPr>
        <w:ind w:left="360"/>
        <w:rPr>
          <w:b/>
        </w:rPr>
      </w:pPr>
    </w:p>
    <w:p w14:paraId="0F9BD145" w14:textId="77777777" w:rsidR="00351BEF" w:rsidRDefault="00351BEF" w:rsidP="007C39AA">
      <w:pPr>
        <w:ind w:left="360"/>
        <w:rPr>
          <w:b/>
        </w:rPr>
      </w:pPr>
    </w:p>
    <w:p w14:paraId="08A72EFF" w14:textId="1609C373" w:rsidR="0077600A" w:rsidRDefault="00960E2C" w:rsidP="007C39AA">
      <w:pPr>
        <w:ind w:left="360"/>
        <w:rPr>
          <w:noProof/>
        </w:rPr>
      </w:pPr>
      <w:r>
        <w:rPr>
          <w:b/>
          <w:noProof/>
          <w:sz w:val="26"/>
          <w:szCs w:val="26"/>
        </w:rPr>
        <mc:AlternateContent>
          <mc:Choice Requires="wps">
            <w:drawing>
              <wp:anchor distT="0" distB="0" distL="114300" distR="114300" simplePos="0" relativeHeight="251639808" behindDoc="0" locked="0" layoutInCell="1" allowOverlap="1" wp14:anchorId="64F5B31B" wp14:editId="40E507B2">
                <wp:simplePos x="0" y="0"/>
                <wp:positionH relativeFrom="column">
                  <wp:posOffset>-2480945</wp:posOffset>
                </wp:positionH>
                <wp:positionV relativeFrom="paragraph">
                  <wp:posOffset>2719070</wp:posOffset>
                </wp:positionV>
                <wp:extent cx="1955800" cy="249555"/>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1955800"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7D0AD" w14:textId="77777777" w:rsidR="00960E2C" w:rsidRPr="00630D83" w:rsidRDefault="00960E2C" w:rsidP="00960E2C">
                            <w:pPr>
                              <w:spacing w:before="0" w:after="0"/>
                              <w:jc w:val="center"/>
                              <w:rPr>
                                <w:sz w:val="18"/>
                              </w:rPr>
                            </w:pPr>
                            <w:r>
                              <w:rPr>
                                <w:sz w:val="18"/>
                              </w:rPr>
                              <w:t>Timber props used after incident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4F5B31B" id="_x0000_t202" coordsize="21600,21600" o:spt="202" path="m,l,21600r21600,l21600,xe">
                <v:stroke joinstyle="miter"/>
                <v:path gradientshapeok="t" o:connecttype="rect"/>
              </v:shapetype>
              <v:shape id="Text Box 10" o:spid="_x0000_s1026" type="#_x0000_t202" style="position:absolute;left:0;text-align:left;margin-left:-195.35pt;margin-top:214.1pt;width:154pt;height:19.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" fillcolor="white [3201]" stroked="f" strokeweight=".5pt">
                <v:textbox>
                  <w:txbxContent>
                    <w:p w14:paraId="1E67D0AD" w14:textId="77777777" w:rsidR="00960E2C" w:rsidRPr="00630D83" w:rsidRDefault="00960E2C" w:rsidP="00960E2C">
                      <w:pPr>
                        <w:spacing w:before="0" w:after="0"/>
                        <w:jc w:val="center"/>
                        <w:rPr>
                          <w:sz w:val="18"/>
                        </w:rPr>
                      </w:pPr>
                      <w:r>
                        <w:rPr>
                          <w:sz w:val="18"/>
                        </w:rPr>
                        <w:t>Timber props used after incident</w:t>
                      </w:r>
                    </w:p>
                  </w:txbxContent>
                </v:textbox>
              </v:shape>
            </w:pict>
          </mc:Fallback>
        </mc:AlternateContent>
      </w:r>
      <w:r w:rsidR="007C39AA" w:rsidRPr="007C39AA">
        <w:rPr>
          <w:b/>
        </w:rPr>
        <w:t xml:space="preserve"> </w:t>
      </w:r>
      <w:r w:rsidR="00B561D2">
        <w:rPr>
          <w:b/>
        </w:rPr>
        <w:t>The</w:t>
      </w:r>
      <w:r w:rsidR="0077600A">
        <w:rPr>
          <w:b/>
        </w:rPr>
        <w:t xml:space="preserve"> Why?</w:t>
      </w:r>
    </w:p>
    <w:p w14:paraId="10C29626" w14:textId="77777777" w:rsidR="007C39AA" w:rsidRDefault="0077600A" w:rsidP="007C39AA">
      <w:pPr>
        <w:ind w:left="360"/>
        <w:rPr>
          <w:b/>
        </w:rPr>
      </w:pPr>
      <w:r>
        <w:rPr>
          <w:noProof/>
        </w:rPr>
        <w:drawing>
          <wp:inline distT="0" distB="0" distL="0" distR="0" wp14:anchorId="2D651F4B" wp14:editId="1B6E3BBE">
            <wp:extent cx="4737100" cy="2578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1556" cy="2580525"/>
                    </a:xfrm>
                    <a:prstGeom prst="rect">
                      <a:avLst/>
                    </a:prstGeom>
                  </pic:spPr>
                </pic:pic>
              </a:graphicData>
            </a:graphic>
          </wp:inline>
        </w:drawing>
      </w:r>
    </w:p>
    <w:p w14:paraId="62B7992A" w14:textId="5A40FC01" w:rsidR="007C39AA" w:rsidRDefault="007C39AA" w:rsidP="00351BEF">
      <w:pPr>
        <w:rPr>
          <w:b/>
        </w:rPr>
      </w:pPr>
      <w:r>
        <w:rPr>
          <w:b/>
        </w:rPr>
        <w:t>Other considerations:</w:t>
      </w:r>
    </w:p>
    <w:p w14:paraId="387BD093" w14:textId="55E3E23B" w:rsidR="007C39AA" w:rsidRPr="007C39AA" w:rsidRDefault="007C39AA" w:rsidP="007C39AA">
      <w:pPr>
        <w:pStyle w:val="ListParagraph"/>
        <w:numPr>
          <w:ilvl w:val="0"/>
          <w:numId w:val="15"/>
        </w:numPr>
        <w:spacing w:after="0"/>
        <w:rPr>
          <w:b/>
        </w:rPr>
      </w:pPr>
      <w:r>
        <w:t>Hydrant inspections</w:t>
      </w:r>
      <w:r w:rsidR="00351BEF">
        <w:t xml:space="preserve"> and flushing </w:t>
      </w:r>
    </w:p>
    <w:p w14:paraId="00FD7BF6" w14:textId="77777777" w:rsidR="007C39AA" w:rsidRPr="007C39AA" w:rsidRDefault="007C39AA" w:rsidP="007C39AA">
      <w:pPr>
        <w:pStyle w:val="ListParagraph"/>
        <w:numPr>
          <w:ilvl w:val="0"/>
          <w:numId w:val="15"/>
        </w:numPr>
        <w:spacing w:after="0"/>
        <w:rPr>
          <w:b/>
        </w:rPr>
      </w:pPr>
      <w:r>
        <w:t>Pump station inspections</w:t>
      </w:r>
    </w:p>
    <w:p w14:paraId="178936B4" w14:textId="1AE01BCB" w:rsidR="007C39AA" w:rsidRPr="007C39AA" w:rsidRDefault="00351BEF" w:rsidP="007C39AA">
      <w:pPr>
        <w:pStyle w:val="ListParagraph"/>
        <w:numPr>
          <w:ilvl w:val="0"/>
          <w:numId w:val="15"/>
        </w:numPr>
        <w:spacing w:after="0"/>
        <w:rPr>
          <w:b/>
        </w:rPr>
      </w:pPr>
      <w:r>
        <w:t>Valve inspection,</w:t>
      </w:r>
      <w:r w:rsidR="007C39AA">
        <w:t xml:space="preserve"> exercising</w:t>
      </w:r>
      <w:r>
        <w:t xml:space="preserve"> and shut downs</w:t>
      </w:r>
      <w:r w:rsidR="007C39AA">
        <w:t xml:space="preserve"> </w:t>
      </w:r>
    </w:p>
    <w:p w14:paraId="060462EC" w14:textId="77777777" w:rsidR="007C39AA" w:rsidRPr="007C39AA" w:rsidRDefault="007C39AA" w:rsidP="007C39AA">
      <w:pPr>
        <w:pStyle w:val="ListParagraph"/>
        <w:numPr>
          <w:ilvl w:val="0"/>
          <w:numId w:val="15"/>
        </w:numPr>
        <w:spacing w:after="0"/>
        <w:rPr>
          <w:b/>
        </w:rPr>
      </w:pPr>
      <w:r>
        <w:t>Manhole inspections</w:t>
      </w:r>
    </w:p>
    <w:p w14:paraId="7153BA4E" w14:textId="77777777" w:rsidR="007C39AA" w:rsidRPr="007C39AA" w:rsidRDefault="007C39AA" w:rsidP="007C39AA">
      <w:pPr>
        <w:pStyle w:val="ListParagraph"/>
        <w:numPr>
          <w:ilvl w:val="0"/>
          <w:numId w:val="15"/>
        </w:numPr>
        <w:spacing w:after="0"/>
        <w:rPr>
          <w:b/>
        </w:rPr>
      </w:pPr>
      <w:r>
        <w:t>Flushing blockages</w:t>
      </w:r>
    </w:p>
    <w:p w14:paraId="341F3E3B" w14:textId="2F50D09E" w:rsidR="007C39AA" w:rsidRPr="0038021F" w:rsidRDefault="007C39AA" w:rsidP="007C39AA">
      <w:pPr>
        <w:pStyle w:val="ListParagraph"/>
        <w:numPr>
          <w:ilvl w:val="0"/>
          <w:numId w:val="15"/>
        </w:numPr>
        <w:spacing w:after="0"/>
        <w:rPr>
          <w:b/>
        </w:rPr>
      </w:pPr>
      <w:r>
        <w:t>CCTV</w:t>
      </w:r>
    </w:p>
    <w:p w14:paraId="4A601C7B" w14:textId="11FC25C9" w:rsidR="0038021F" w:rsidRPr="00373D67" w:rsidRDefault="00E249A4" w:rsidP="007C39AA">
      <w:pPr>
        <w:pStyle w:val="ListParagraph"/>
        <w:numPr>
          <w:ilvl w:val="0"/>
          <w:numId w:val="15"/>
        </w:numPr>
        <w:spacing w:after="0"/>
        <w:rPr>
          <w:b/>
        </w:rPr>
      </w:pPr>
      <w:r>
        <w:t>Leakage detection</w:t>
      </w:r>
      <w:r w:rsidR="00373D67">
        <w:t xml:space="preserve"> </w:t>
      </w:r>
    </w:p>
    <w:p w14:paraId="11423C28" w14:textId="350DA35F" w:rsidR="00373D67" w:rsidRPr="007C39AA" w:rsidRDefault="00373D67" w:rsidP="007C39AA">
      <w:pPr>
        <w:pStyle w:val="ListParagraph"/>
        <w:numPr>
          <w:ilvl w:val="0"/>
          <w:numId w:val="15"/>
        </w:numPr>
        <w:spacing w:after="0"/>
        <w:rPr>
          <w:b/>
        </w:rPr>
      </w:pPr>
      <w:r>
        <w:t xml:space="preserve">Mark outs </w:t>
      </w:r>
    </w:p>
    <w:p w14:paraId="2DA33148" w14:textId="77777777" w:rsidR="007C39AA" w:rsidRDefault="007C39AA" w:rsidP="007C39AA">
      <w:r>
        <w:t>The above activities will fall into the same controls, the question</w:t>
      </w:r>
      <w:r w:rsidR="0077600A">
        <w:t>s</w:t>
      </w:r>
      <w:r>
        <w:t xml:space="preserve"> you need to ask yourself before completing any of the above are as follows:</w:t>
      </w:r>
    </w:p>
    <w:p w14:paraId="68A65472" w14:textId="77777777" w:rsidR="0077600A" w:rsidRDefault="0077600A" w:rsidP="0077600A">
      <w:pPr>
        <w:pStyle w:val="ListParagraph"/>
        <w:numPr>
          <w:ilvl w:val="0"/>
          <w:numId w:val="15"/>
        </w:numPr>
      </w:pPr>
      <w:r>
        <w:t>How long will it take?</w:t>
      </w:r>
    </w:p>
    <w:p w14:paraId="50028995" w14:textId="77777777" w:rsidR="0077600A" w:rsidRDefault="0077600A" w:rsidP="0077600A">
      <w:pPr>
        <w:pStyle w:val="ListParagraph"/>
        <w:numPr>
          <w:ilvl w:val="0"/>
          <w:numId w:val="15"/>
        </w:numPr>
      </w:pPr>
      <w:r>
        <w:t>Will I need traffic to slow down or move around me?</w:t>
      </w:r>
    </w:p>
    <w:p w14:paraId="0C64EFC0" w14:textId="77777777" w:rsidR="0077600A" w:rsidRDefault="0077600A" w:rsidP="0077600A"/>
    <w:p w14:paraId="174E4B54" w14:textId="77777777" w:rsidR="0077600A" w:rsidRDefault="0077600A" w:rsidP="0077600A">
      <w:r>
        <w:t>If the answers are over 5minutes or yes then you cannot complete the works under an inspection activity and you must stop and speak to your Team Leader or Manager and get the correct controls in place.</w:t>
      </w:r>
    </w:p>
    <w:p w14:paraId="31ACA04C" w14:textId="77777777" w:rsidR="0077600A" w:rsidRDefault="0077600A" w:rsidP="0077600A">
      <w:pPr>
        <w:rPr>
          <w:b/>
        </w:rPr>
      </w:pPr>
    </w:p>
    <w:p w14:paraId="468E41BA" w14:textId="77777777" w:rsidR="0077600A" w:rsidRDefault="0077600A" w:rsidP="0077600A">
      <w:pPr>
        <w:rPr>
          <w:b/>
          <w:sz w:val="26"/>
          <w:szCs w:val="26"/>
        </w:rPr>
      </w:pPr>
      <w:r w:rsidRPr="0077600A">
        <w:rPr>
          <w:b/>
          <w:sz w:val="26"/>
          <w:szCs w:val="26"/>
        </w:rPr>
        <w:t>Remember it is you who is at risk and is 80% likely to die if you are struck by a car doing 50kph</w:t>
      </w:r>
    </w:p>
    <w:p w14:paraId="1573FBD3" w14:textId="63857DAD" w:rsidR="007C39AA" w:rsidRDefault="00AB48FE" w:rsidP="007C39AA">
      <w:pPr>
        <w:rPr>
          <w:b/>
          <w:sz w:val="26"/>
          <w:szCs w:val="26"/>
        </w:rPr>
      </w:pPr>
      <w:r>
        <w:rPr>
          <w:b/>
          <w:sz w:val="26"/>
          <w:szCs w:val="26"/>
        </w:rPr>
        <w:t>Look after yourself and your team mates.</w:t>
      </w:r>
    </w:p>
    <w:p w14:paraId="133334B6" w14:textId="2E79DBF2" w:rsidR="005A4760" w:rsidRDefault="005A4760" w:rsidP="007C39AA">
      <w:pPr>
        <w:rPr>
          <w:b/>
          <w:sz w:val="26"/>
          <w:szCs w:val="26"/>
        </w:rPr>
      </w:pPr>
    </w:p>
    <w:p w14:paraId="13F7A4BD" w14:textId="1E77A7A0" w:rsidR="005A4760" w:rsidRDefault="005A4760" w:rsidP="007C39AA">
      <w:pPr>
        <w:rPr>
          <w:b/>
          <w:sz w:val="26"/>
          <w:szCs w:val="26"/>
        </w:rPr>
      </w:pPr>
    </w:p>
    <w:p w14:paraId="6F666B1B" w14:textId="77777777" w:rsidR="005A4760" w:rsidRPr="00022228" w:rsidRDefault="005A4760" w:rsidP="007C39AA">
      <w:pPr>
        <w:rPr>
          <w:b/>
          <w:sz w:val="26"/>
          <w:szCs w:val="26"/>
        </w:rPr>
      </w:pPr>
    </w:p>
    <w:p w14:paraId="1D909835" w14:textId="77777777" w:rsidR="00D34B57" w:rsidRDefault="00D34B57" w:rsidP="00D34B57"/>
    <w:p w14:paraId="4F2BF8D4" w14:textId="4727DDAC" w:rsidR="00B20955" w:rsidRDefault="00B20955" w:rsidP="00D9336E">
      <w:pPr>
        <w:spacing w:line="259" w:lineRule="auto"/>
      </w:pPr>
    </w:p>
    <w:tbl>
      <w:tblPr>
        <w:tblStyle w:val="TableGrid"/>
        <w:tblW w:w="10768" w:type="dxa"/>
        <w:tblLook w:val="04A0" w:firstRow="1" w:lastRow="0" w:firstColumn="1" w:lastColumn="0" w:noHBand="0" w:noVBand="1"/>
      </w:tblPr>
      <w:tblGrid>
        <w:gridCol w:w="3256"/>
        <w:gridCol w:w="3714"/>
        <w:gridCol w:w="3798"/>
      </w:tblGrid>
      <w:tr w:rsidR="005A4760" w14:paraId="58CFF1AB" w14:textId="77777777" w:rsidTr="009E5B7B">
        <w:tc>
          <w:tcPr>
            <w:tcW w:w="3256" w:type="dxa"/>
            <w:tcBorders>
              <w:bottom w:val="dotted" w:sz="4" w:space="0" w:color="auto"/>
              <w:right w:val="dotted" w:sz="4" w:space="0" w:color="auto"/>
            </w:tcBorders>
            <w:shd w:val="clear" w:color="auto" w:fill="D9D9D9" w:themeFill="background1" w:themeFillShade="D9"/>
          </w:tcPr>
          <w:p w14:paraId="65F7888F" w14:textId="77777777" w:rsidR="005A4760" w:rsidRPr="00E56E34" w:rsidRDefault="005A4760" w:rsidP="009E5B7B">
            <w:pPr>
              <w:spacing w:before="60" w:after="60"/>
              <w:rPr>
                <w:b/>
              </w:rPr>
            </w:pPr>
            <w:r>
              <w:rPr>
                <w:b/>
              </w:rPr>
              <w:t xml:space="preserve">Safety Alert Delivery </w:t>
            </w:r>
          </w:p>
        </w:tc>
        <w:tc>
          <w:tcPr>
            <w:tcW w:w="7512" w:type="dxa"/>
            <w:gridSpan w:val="2"/>
            <w:tcBorders>
              <w:left w:val="dotted" w:sz="4" w:space="0" w:color="auto"/>
              <w:bottom w:val="dotted" w:sz="4" w:space="0" w:color="auto"/>
            </w:tcBorders>
          </w:tcPr>
          <w:p w14:paraId="643ED075" w14:textId="643B4302" w:rsidR="005A4760" w:rsidRDefault="004B32BD" w:rsidP="009E5B7B">
            <w:pPr>
              <w:tabs>
                <w:tab w:val="left" w:pos="825"/>
              </w:tabs>
              <w:spacing w:before="60" w:after="60"/>
            </w:pPr>
            <w:r>
              <w:t xml:space="preserve">Inspection Activities </w:t>
            </w:r>
            <w:bookmarkStart w:id="0" w:name="_GoBack"/>
            <w:bookmarkEnd w:id="0"/>
          </w:p>
        </w:tc>
      </w:tr>
      <w:tr w:rsidR="005A4760" w14:paraId="486AE57E" w14:textId="77777777" w:rsidTr="009E5B7B">
        <w:tc>
          <w:tcPr>
            <w:tcW w:w="3256" w:type="dxa"/>
            <w:tcBorders>
              <w:top w:val="dotted" w:sz="4" w:space="0" w:color="auto"/>
              <w:bottom w:val="single" w:sz="4" w:space="0" w:color="auto"/>
              <w:right w:val="dotted" w:sz="4" w:space="0" w:color="auto"/>
            </w:tcBorders>
            <w:shd w:val="clear" w:color="auto" w:fill="D9D9D9" w:themeFill="background1" w:themeFillShade="D9"/>
          </w:tcPr>
          <w:p w14:paraId="3C770CCE" w14:textId="77777777" w:rsidR="005A4760" w:rsidRPr="00E56E34" w:rsidRDefault="005A4760" w:rsidP="009E5B7B">
            <w:pPr>
              <w:spacing w:before="60" w:after="60"/>
              <w:rPr>
                <w:b/>
              </w:rPr>
            </w:pPr>
            <w:r w:rsidRPr="00E56E34">
              <w:rPr>
                <w:b/>
              </w:rPr>
              <w:t>Date</w:t>
            </w:r>
            <w:r>
              <w:rPr>
                <w:b/>
              </w:rPr>
              <w:t>:</w:t>
            </w:r>
          </w:p>
        </w:tc>
        <w:tc>
          <w:tcPr>
            <w:tcW w:w="7512" w:type="dxa"/>
            <w:gridSpan w:val="2"/>
            <w:tcBorders>
              <w:top w:val="dotted" w:sz="4" w:space="0" w:color="auto"/>
              <w:left w:val="dotted" w:sz="4" w:space="0" w:color="auto"/>
              <w:bottom w:val="single" w:sz="4" w:space="0" w:color="auto"/>
            </w:tcBorders>
          </w:tcPr>
          <w:p w14:paraId="3E3312F4" w14:textId="77777777" w:rsidR="005A4760" w:rsidRDefault="005A4760" w:rsidP="009E5B7B">
            <w:pPr>
              <w:spacing w:before="60" w:after="60"/>
            </w:pPr>
          </w:p>
        </w:tc>
      </w:tr>
      <w:tr w:rsidR="005A4760" w14:paraId="500F9651" w14:textId="77777777" w:rsidTr="009E5B7B">
        <w:tc>
          <w:tcPr>
            <w:tcW w:w="10768" w:type="dxa"/>
            <w:gridSpan w:val="3"/>
            <w:tcBorders>
              <w:left w:val="nil"/>
              <w:bottom w:val="single" w:sz="4" w:space="0" w:color="auto"/>
              <w:right w:val="nil"/>
            </w:tcBorders>
          </w:tcPr>
          <w:p w14:paraId="47F2FE38" w14:textId="77777777" w:rsidR="005A4760" w:rsidRDefault="005A4760" w:rsidP="009E5B7B"/>
        </w:tc>
      </w:tr>
      <w:tr w:rsidR="005A4760" w:rsidRPr="00E56E34" w14:paraId="0499C4E9" w14:textId="77777777" w:rsidTr="009E5B7B">
        <w:tc>
          <w:tcPr>
            <w:tcW w:w="3256" w:type="dxa"/>
            <w:tcBorders>
              <w:bottom w:val="single" w:sz="4" w:space="0" w:color="auto"/>
              <w:right w:val="dotted" w:sz="4" w:space="0" w:color="auto"/>
            </w:tcBorders>
            <w:shd w:val="clear" w:color="auto" w:fill="D9D9D9" w:themeFill="background1" w:themeFillShade="D9"/>
          </w:tcPr>
          <w:p w14:paraId="01067174" w14:textId="77777777" w:rsidR="005A4760" w:rsidRPr="00E56E34" w:rsidRDefault="005A4760" w:rsidP="009E5B7B">
            <w:pPr>
              <w:spacing w:before="60" w:after="60"/>
              <w:rPr>
                <w:b/>
              </w:rPr>
            </w:pPr>
            <w:r w:rsidRPr="00E56E34">
              <w:rPr>
                <w:b/>
              </w:rPr>
              <w:t>Name</w:t>
            </w:r>
          </w:p>
        </w:tc>
        <w:tc>
          <w:tcPr>
            <w:tcW w:w="3714" w:type="dxa"/>
            <w:tcBorders>
              <w:left w:val="dotted" w:sz="4" w:space="0" w:color="auto"/>
              <w:bottom w:val="single" w:sz="4" w:space="0" w:color="auto"/>
              <w:right w:val="dotted" w:sz="4" w:space="0" w:color="auto"/>
            </w:tcBorders>
            <w:shd w:val="clear" w:color="auto" w:fill="D9D9D9" w:themeFill="background1" w:themeFillShade="D9"/>
          </w:tcPr>
          <w:p w14:paraId="6F3B2250" w14:textId="77777777" w:rsidR="005A4760" w:rsidRPr="00E56E34" w:rsidRDefault="005A4760" w:rsidP="009E5B7B">
            <w:pPr>
              <w:spacing w:before="60" w:after="60"/>
              <w:rPr>
                <w:b/>
              </w:rPr>
            </w:pPr>
            <w:r w:rsidRPr="00E56E34">
              <w:rPr>
                <w:b/>
              </w:rPr>
              <w:t>Company</w:t>
            </w:r>
          </w:p>
        </w:tc>
        <w:tc>
          <w:tcPr>
            <w:tcW w:w="3798" w:type="dxa"/>
            <w:tcBorders>
              <w:left w:val="dotted" w:sz="4" w:space="0" w:color="auto"/>
              <w:bottom w:val="single" w:sz="4" w:space="0" w:color="auto"/>
            </w:tcBorders>
            <w:shd w:val="clear" w:color="auto" w:fill="D9D9D9" w:themeFill="background1" w:themeFillShade="D9"/>
          </w:tcPr>
          <w:p w14:paraId="4AA05997" w14:textId="77777777" w:rsidR="005A4760" w:rsidRPr="00E56E34" w:rsidRDefault="005A4760" w:rsidP="009E5B7B">
            <w:pPr>
              <w:spacing w:before="60" w:after="60"/>
              <w:rPr>
                <w:b/>
              </w:rPr>
            </w:pPr>
            <w:r w:rsidRPr="00E56E34">
              <w:rPr>
                <w:b/>
              </w:rPr>
              <w:t>Signature</w:t>
            </w:r>
          </w:p>
        </w:tc>
      </w:tr>
      <w:tr w:rsidR="005A4760" w14:paraId="093E57E3" w14:textId="77777777" w:rsidTr="009E5B7B">
        <w:tc>
          <w:tcPr>
            <w:tcW w:w="3256" w:type="dxa"/>
            <w:tcBorders>
              <w:bottom w:val="dotted" w:sz="4" w:space="0" w:color="auto"/>
              <w:right w:val="dotted" w:sz="4" w:space="0" w:color="auto"/>
            </w:tcBorders>
          </w:tcPr>
          <w:p w14:paraId="1A23C3F6" w14:textId="77777777" w:rsidR="005A4760" w:rsidRDefault="005A4760" w:rsidP="009E5B7B">
            <w:pPr>
              <w:spacing w:before="60" w:after="60"/>
            </w:pPr>
          </w:p>
        </w:tc>
        <w:tc>
          <w:tcPr>
            <w:tcW w:w="3714" w:type="dxa"/>
            <w:tcBorders>
              <w:left w:val="dotted" w:sz="4" w:space="0" w:color="auto"/>
              <w:bottom w:val="dotted" w:sz="4" w:space="0" w:color="auto"/>
              <w:right w:val="dotted" w:sz="4" w:space="0" w:color="auto"/>
            </w:tcBorders>
          </w:tcPr>
          <w:p w14:paraId="69217960" w14:textId="77777777" w:rsidR="005A4760" w:rsidRDefault="005A4760" w:rsidP="009E5B7B">
            <w:pPr>
              <w:spacing w:before="60" w:after="60"/>
            </w:pPr>
          </w:p>
        </w:tc>
        <w:tc>
          <w:tcPr>
            <w:tcW w:w="3798" w:type="dxa"/>
            <w:tcBorders>
              <w:left w:val="dotted" w:sz="4" w:space="0" w:color="auto"/>
              <w:bottom w:val="dotted" w:sz="4" w:space="0" w:color="auto"/>
            </w:tcBorders>
          </w:tcPr>
          <w:p w14:paraId="443A3CE1" w14:textId="77777777" w:rsidR="005A4760" w:rsidRDefault="005A4760" w:rsidP="009E5B7B">
            <w:pPr>
              <w:spacing w:before="60" w:after="60"/>
            </w:pPr>
          </w:p>
        </w:tc>
      </w:tr>
      <w:tr w:rsidR="005A4760" w14:paraId="28A5507C" w14:textId="77777777" w:rsidTr="009E5B7B">
        <w:tc>
          <w:tcPr>
            <w:tcW w:w="3256" w:type="dxa"/>
            <w:tcBorders>
              <w:top w:val="dotted" w:sz="4" w:space="0" w:color="auto"/>
              <w:bottom w:val="dotted" w:sz="4" w:space="0" w:color="auto"/>
              <w:right w:val="dotted" w:sz="4" w:space="0" w:color="auto"/>
            </w:tcBorders>
          </w:tcPr>
          <w:p w14:paraId="37BE5244"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1B66DA64"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53D4E014" w14:textId="77777777" w:rsidR="005A4760" w:rsidRDefault="005A4760" w:rsidP="009E5B7B">
            <w:pPr>
              <w:spacing w:before="60" w:after="60"/>
            </w:pPr>
          </w:p>
        </w:tc>
      </w:tr>
      <w:tr w:rsidR="005A4760" w14:paraId="161845DF" w14:textId="77777777" w:rsidTr="009E5B7B">
        <w:tc>
          <w:tcPr>
            <w:tcW w:w="3256" w:type="dxa"/>
            <w:tcBorders>
              <w:top w:val="dotted" w:sz="4" w:space="0" w:color="auto"/>
              <w:bottom w:val="dotted" w:sz="4" w:space="0" w:color="auto"/>
              <w:right w:val="dotted" w:sz="4" w:space="0" w:color="auto"/>
            </w:tcBorders>
          </w:tcPr>
          <w:p w14:paraId="690D6A21"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42AD5FF6"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10473065" w14:textId="77777777" w:rsidR="005A4760" w:rsidRDefault="005A4760" w:rsidP="009E5B7B">
            <w:pPr>
              <w:spacing w:before="60" w:after="60"/>
            </w:pPr>
          </w:p>
        </w:tc>
      </w:tr>
      <w:tr w:rsidR="005A4760" w14:paraId="36BD8754" w14:textId="77777777" w:rsidTr="009E5B7B">
        <w:tc>
          <w:tcPr>
            <w:tcW w:w="3256" w:type="dxa"/>
            <w:tcBorders>
              <w:top w:val="dotted" w:sz="4" w:space="0" w:color="auto"/>
              <w:bottom w:val="dotted" w:sz="4" w:space="0" w:color="auto"/>
              <w:right w:val="dotted" w:sz="4" w:space="0" w:color="auto"/>
            </w:tcBorders>
          </w:tcPr>
          <w:p w14:paraId="3C3D31D0"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12ACBC13"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07B7F1A2" w14:textId="77777777" w:rsidR="005A4760" w:rsidRDefault="005A4760" w:rsidP="009E5B7B">
            <w:pPr>
              <w:spacing w:before="60" w:after="60"/>
            </w:pPr>
          </w:p>
        </w:tc>
      </w:tr>
      <w:tr w:rsidR="005A4760" w14:paraId="07029648" w14:textId="77777777" w:rsidTr="009E5B7B">
        <w:tc>
          <w:tcPr>
            <w:tcW w:w="3256" w:type="dxa"/>
            <w:tcBorders>
              <w:top w:val="dotted" w:sz="4" w:space="0" w:color="auto"/>
              <w:bottom w:val="dotted" w:sz="4" w:space="0" w:color="auto"/>
              <w:right w:val="dotted" w:sz="4" w:space="0" w:color="auto"/>
            </w:tcBorders>
          </w:tcPr>
          <w:p w14:paraId="1FFD7331"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5938D1D3"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73D6803D" w14:textId="77777777" w:rsidR="005A4760" w:rsidRDefault="005A4760" w:rsidP="009E5B7B">
            <w:pPr>
              <w:spacing w:before="60" w:after="60"/>
            </w:pPr>
          </w:p>
        </w:tc>
      </w:tr>
      <w:tr w:rsidR="005A4760" w14:paraId="00EC1076" w14:textId="77777777" w:rsidTr="009E5B7B">
        <w:tc>
          <w:tcPr>
            <w:tcW w:w="3256" w:type="dxa"/>
            <w:tcBorders>
              <w:top w:val="dotted" w:sz="4" w:space="0" w:color="auto"/>
              <w:bottom w:val="dotted" w:sz="4" w:space="0" w:color="auto"/>
              <w:right w:val="dotted" w:sz="4" w:space="0" w:color="auto"/>
            </w:tcBorders>
          </w:tcPr>
          <w:p w14:paraId="094BEDD9"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40F05F52"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60859D2F" w14:textId="77777777" w:rsidR="005A4760" w:rsidRDefault="005A4760" w:rsidP="009E5B7B">
            <w:pPr>
              <w:spacing w:before="60" w:after="60"/>
            </w:pPr>
          </w:p>
        </w:tc>
      </w:tr>
      <w:tr w:rsidR="005A4760" w14:paraId="614931ED" w14:textId="77777777" w:rsidTr="009E5B7B">
        <w:tc>
          <w:tcPr>
            <w:tcW w:w="3256" w:type="dxa"/>
            <w:tcBorders>
              <w:top w:val="dotted" w:sz="4" w:space="0" w:color="auto"/>
              <w:bottom w:val="dotted" w:sz="4" w:space="0" w:color="auto"/>
              <w:right w:val="dotted" w:sz="4" w:space="0" w:color="auto"/>
            </w:tcBorders>
          </w:tcPr>
          <w:p w14:paraId="7B40200F"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661ACB32"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2CF22A30" w14:textId="77777777" w:rsidR="005A4760" w:rsidRDefault="005A4760" w:rsidP="009E5B7B">
            <w:pPr>
              <w:spacing w:before="60" w:after="60"/>
            </w:pPr>
          </w:p>
        </w:tc>
      </w:tr>
      <w:tr w:rsidR="005A4760" w14:paraId="0C50E4FC" w14:textId="77777777" w:rsidTr="009E5B7B">
        <w:tc>
          <w:tcPr>
            <w:tcW w:w="3256" w:type="dxa"/>
            <w:tcBorders>
              <w:top w:val="dotted" w:sz="4" w:space="0" w:color="auto"/>
              <w:bottom w:val="dotted" w:sz="4" w:space="0" w:color="auto"/>
              <w:right w:val="dotted" w:sz="4" w:space="0" w:color="auto"/>
            </w:tcBorders>
          </w:tcPr>
          <w:p w14:paraId="500D3DAB"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2703AA88"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52B1DBFA" w14:textId="77777777" w:rsidR="005A4760" w:rsidRDefault="005A4760" w:rsidP="009E5B7B">
            <w:pPr>
              <w:spacing w:before="60" w:after="60"/>
            </w:pPr>
          </w:p>
        </w:tc>
      </w:tr>
      <w:tr w:rsidR="005A4760" w14:paraId="3093A1F2" w14:textId="77777777" w:rsidTr="009E5B7B">
        <w:tc>
          <w:tcPr>
            <w:tcW w:w="3256" w:type="dxa"/>
            <w:tcBorders>
              <w:top w:val="dotted" w:sz="4" w:space="0" w:color="auto"/>
              <w:bottom w:val="dotted" w:sz="4" w:space="0" w:color="auto"/>
              <w:right w:val="dotted" w:sz="4" w:space="0" w:color="auto"/>
            </w:tcBorders>
          </w:tcPr>
          <w:p w14:paraId="166D3EE3"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78124BCD"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70F2E04B" w14:textId="77777777" w:rsidR="005A4760" w:rsidRDefault="005A4760" w:rsidP="009E5B7B">
            <w:pPr>
              <w:spacing w:before="60" w:after="60"/>
            </w:pPr>
          </w:p>
        </w:tc>
      </w:tr>
      <w:tr w:rsidR="005A4760" w14:paraId="6E0FE8ED" w14:textId="77777777" w:rsidTr="009E5B7B">
        <w:tc>
          <w:tcPr>
            <w:tcW w:w="3256" w:type="dxa"/>
            <w:tcBorders>
              <w:top w:val="dotted" w:sz="4" w:space="0" w:color="auto"/>
              <w:bottom w:val="dotted" w:sz="4" w:space="0" w:color="auto"/>
              <w:right w:val="dotted" w:sz="4" w:space="0" w:color="auto"/>
            </w:tcBorders>
          </w:tcPr>
          <w:p w14:paraId="2AB88EC4"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0549C47B"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7A035CE6" w14:textId="77777777" w:rsidR="005A4760" w:rsidRDefault="005A4760" w:rsidP="009E5B7B">
            <w:pPr>
              <w:spacing w:before="60" w:after="60"/>
            </w:pPr>
          </w:p>
        </w:tc>
      </w:tr>
      <w:tr w:rsidR="005A4760" w14:paraId="20D3A461" w14:textId="77777777" w:rsidTr="009E5B7B">
        <w:tc>
          <w:tcPr>
            <w:tcW w:w="3256" w:type="dxa"/>
            <w:tcBorders>
              <w:top w:val="dotted" w:sz="4" w:space="0" w:color="auto"/>
              <w:bottom w:val="dotted" w:sz="4" w:space="0" w:color="auto"/>
              <w:right w:val="dotted" w:sz="4" w:space="0" w:color="auto"/>
            </w:tcBorders>
          </w:tcPr>
          <w:p w14:paraId="7367B239"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6C2D24B9"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1AE6BC54" w14:textId="77777777" w:rsidR="005A4760" w:rsidRDefault="005A4760" w:rsidP="009E5B7B">
            <w:pPr>
              <w:spacing w:before="60" w:after="60"/>
            </w:pPr>
          </w:p>
        </w:tc>
      </w:tr>
      <w:tr w:rsidR="005A4760" w14:paraId="15CF5BC9" w14:textId="77777777" w:rsidTr="009E5B7B">
        <w:tc>
          <w:tcPr>
            <w:tcW w:w="3256" w:type="dxa"/>
            <w:tcBorders>
              <w:top w:val="dotted" w:sz="4" w:space="0" w:color="auto"/>
              <w:bottom w:val="dotted" w:sz="4" w:space="0" w:color="auto"/>
              <w:right w:val="dotted" w:sz="4" w:space="0" w:color="auto"/>
            </w:tcBorders>
          </w:tcPr>
          <w:p w14:paraId="7255EA1D"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6503424F"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4913C091" w14:textId="77777777" w:rsidR="005A4760" w:rsidRDefault="005A4760" w:rsidP="009E5B7B">
            <w:pPr>
              <w:spacing w:before="60" w:after="60"/>
            </w:pPr>
          </w:p>
        </w:tc>
      </w:tr>
      <w:tr w:rsidR="005A4760" w14:paraId="0F0B0556" w14:textId="77777777" w:rsidTr="009E5B7B">
        <w:tc>
          <w:tcPr>
            <w:tcW w:w="3256" w:type="dxa"/>
            <w:tcBorders>
              <w:top w:val="dotted" w:sz="4" w:space="0" w:color="auto"/>
              <w:bottom w:val="dotted" w:sz="4" w:space="0" w:color="auto"/>
              <w:right w:val="dotted" w:sz="4" w:space="0" w:color="auto"/>
            </w:tcBorders>
          </w:tcPr>
          <w:p w14:paraId="4F00F114"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722D7BE8"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55F765D8" w14:textId="77777777" w:rsidR="005A4760" w:rsidRDefault="005A4760" w:rsidP="009E5B7B">
            <w:pPr>
              <w:spacing w:before="60" w:after="60"/>
            </w:pPr>
          </w:p>
        </w:tc>
      </w:tr>
      <w:tr w:rsidR="005A4760" w14:paraId="34763559" w14:textId="77777777" w:rsidTr="009E5B7B">
        <w:tc>
          <w:tcPr>
            <w:tcW w:w="3256" w:type="dxa"/>
            <w:tcBorders>
              <w:top w:val="dotted" w:sz="4" w:space="0" w:color="auto"/>
              <w:bottom w:val="dotted" w:sz="4" w:space="0" w:color="auto"/>
              <w:right w:val="dotted" w:sz="4" w:space="0" w:color="auto"/>
            </w:tcBorders>
          </w:tcPr>
          <w:p w14:paraId="34D85D01"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6B74C202"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7943ADF9" w14:textId="77777777" w:rsidR="005A4760" w:rsidRDefault="005A4760" w:rsidP="009E5B7B">
            <w:pPr>
              <w:spacing w:before="60" w:after="60"/>
            </w:pPr>
          </w:p>
        </w:tc>
      </w:tr>
      <w:tr w:rsidR="005A4760" w14:paraId="6E7EDE6F" w14:textId="77777777" w:rsidTr="009E5B7B">
        <w:tc>
          <w:tcPr>
            <w:tcW w:w="3256" w:type="dxa"/>
            <w:tcBorders>
              <w:top w:val="dotted" w:sz="4" w:space="0" w:color="auto"/>
              <w:bottom w:val="dotted" w:sz="4" w:space="0" w:color="auto"/>
              <w:right w:val="dotted" w:sz="4" w:space="0" w:color="auto"/>
            </w:tcBorders>
          </w:tcPr>
          <w:p w14:paraId="35E975F8"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585F6E61"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601A5D6C" w14:textId="77777777" w:rsidR="005A4760" w:rsidRDefault="005A4760" w:rsidP="009E5B7B">
            <w:pPr>
              <w:spacing w:before="60" w:after="60"/>
            </w:pPr>
          </w:p>
        </w:tc>
      </w:tr>
      <w:tr w:rsidR="005A4760" w14:paraId="2434AEFD" w14:textId="77777777" w:rsidTr="009E5B7B">
        <w:tc>
          <w:tcPr>
            <w:tcW w:w="3256" w:type="dxa"/>
            <w:tcBorders>
              <w:top w:val="dotted" w:sz="4" w:space="0" w:color="auto"/>
              <w:bottom w:val="dotted" w:sz="4" w:space="0" w:color="auto"/>
              <w:right w:val="dotted" w:sz="4" w:space="0" w:color="auto"/>
            </w:tcBorders>
          </w:tcPr>
          <w:p w14:paraId="14283F3D"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670EC4D3"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3CA1BF4D" w14:textId="77777777" w:rsidR="005A4760" w:rsidRDefault="005A4760" w:rsidP="009E5B7B">
            <w:pPr>
              <w:spacing w:before="60" w:after="60"/>
            </w:pPr>
          </w:p>
        </w:tc>
      </w:tr>
      <w:tr w:rsidR="005A4760" w14:paraId="719CC72B" w14:textId="77777777" w:rsidTr="009E5B7B">
        <w:tc>
          <w:tcPr>
            <w:tcW w:w="3256" w:type="dxa"/>
            <w:tcBorders>
              <w:top w:val="dotted" w:sz="4" w:space="0" w:color="auto"/>
              <w:bottom w:val="dotted" w:sz="4" w:space="0" w:color="auto"/>
              <w:right w:val="dotted" w:sz="4" w:space="0" w:color="auto"/>
            </w:tcBorders>
          </w:tcPr>
          <w:p w14:paraId="1429D45D"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23C4ACF5"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4B2BFD2F" w14:textId="77777777" w:rsidR="005A4760" w:rsidRDefault="005A4760" w:rsidP="009E5B7B">
            <w:pPr>
              <w:spacing w:before="60" w:after="60"/>
            </w:pPr>
          </w:p>
        </w:tc>
      </w:tr>
      <w:tr w:rsidR="005A4760" w14:paraId="45E5D987" w14:textId="77777777" w:rsidTr="009E5B7B">
        <w:tc>
          <w:tcPr>
            <w:tcW w:w="3256" w:type="dxa"/>
            <w:tcBorders>
              <w:top w:val="dotted" w:sz="4" w:space="0" w:color="auto"/>
              <w:bottom w:val="dotted" w:sz="4" w:space="0" w:color="auto"/>
              <w:right w:val="dotted" w:sz="4" w:space="0" w:color="auto"/>
            </w:tcBorders>
          </w:tcPr>
          <w:p w14:paraId="2691A752"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3CCCC171"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1625DEED" w14:textId="77777777" w:rsidR="005A4760" w:rsidRDefault="005A4760" w:rsidP="009E5B7B">
            <w:pPr>
              <w:spacing w:before="60" w:after="60"/>
            </w:pPr>
          </w:p>
        </w:tc>
      </w:tr>
      <w:tr w:rsidR="005A4760" w14:paraId="0B16EACA" w14:textId="77777777" w:rsidTr="009E5B7B">
        <w:tc>
          <w:tcPr>
            <w:tcW w:w="3256" w:type="dxa"/>
            <w:tcBorders>
              <w:top w:val="dotted" w:sz="4" w:space="0" w:color="auto"/>
              <w:bottom w:val="dotted" w:sz="4" w:space="0" w:color="auto"/>
              <w:right w:val="dotted" w:sz="4" w:space="0" w:color="auto"/>
            </w:tcBorders>
          </w:tcPr>
          <w:p w14:paraId="1DD6E90F"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58B7B632"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1AD57C86" w14:textId="77777777" w:rsidR="005A4760" w:rsidRDefault="005A4760" w:rsidP="009E5B7B">
            <w:pPr>
              <w:spacing w:before="60" w:after="60"/>
            </w:pPr>
          </w:p>
        </w:tc>
      </w:tr>
      <w:tr w:rsidR="005A4760" w14:paraId="0811ACCB" w14:textId="77777777" w:rsidTr="009E5B7B">
        <w:tc>
          <w:tcPr>
            <w:tcW w:w="3256" w:type="dxa"/>
            <w:tcBorders>
              <w:top w:val="dotted" w:sz="4" w:space="0" w:color="auto"/>
              <w:bottom w:val="dotted" w:sz="4" w:space="0" w:color="auto"/>
              <w:right w:val="dotted" w:sz="4" w:space="0" w:color="auto"/>
            </w:tcBorders>
          </w:tcPr>
          <w:p w14:paraId="0939ED26"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0E4B9344"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045D3D9F" w14:textId="77777777" w:rsidR="005A4760" w:rsidRDefault="005A4760" w:rsidP="009E5B7B">
            <w:pPr>
              <w:spacing w:before="60" w:after="60"/>
            </w:pPr>
          </w:p>
        </w:tc>
      </w:tr>
      <w:tr w:rsidR="005A4760" w14:paraId="01E70887" w14:textId="77777777" w:rsidTr="009E5B7B">
        <w:tc>
          <w:tcPr>
            <w:tcW w:w="3256" w:type="dxa"/>
            <w:tcBorders>
              <w:top w:val="dotted" w:sz="4" w:space="0" w:color="auto"/>
              <w:bottom w:val="dotted" w:sz="4" w:space="0" w:color="auto"/>
              <w:right w:val="dotted" w:sz="4" w:space="0" w:color="auto"/>
            </w:tcBorders>
          </w:tcPr>
          <w:p w14:paraId="291EABC8"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18B0EECD"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56C5EB77" w14:textId="77777777" w:rsidR="005A4760" w:rsidRDefault="005A4760" w:rsidP="009E5B7B">
            <w:pPr>
              <w:spacing w:before="60" w:after="60"/>
            </w:pPr>
          </w:p>
        </w:tc>
      </w:tr>
      <w:tr w:rsidR="005A4760" w14:paraId="38D44063" w14:textId="77777777" w:rsidTr="009E5B7B">
        <w:tc>
          <w:tcPr>
            <w:tcW w:w="3256" w:type="dxa"/>
            <w:tcBorders>
              <w:top w:val="dotted" w:sz="4" w:space="0" w:color="auto"/>
              <w:bottom w:val="dotted" w:sz="4" w:space="0" w:color="auto"/>
              <w:right w:val="dotted" w:sz="4" w:space="0" w:color="auto"/>
            </w:tcBorders>
          </w:tcPr>
          <w:p w14:paraId="173EE3C9"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62B54719"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5F7579F3" w14:textId="77777777" w:rsidR="005A4760" w:rsidRDefault="005A4760" w:rsidP="009E5B7B">
            <w:pPr>
              <w:spacing w:before="60" w:after="60"/>
            </w:pPr>
          </w:p>
        </w:tc>
      </w:tr>
      <w:tr w:rsidR="005A4760" w14:paraId="6E439CFB" w14:textId="77777777" w:rsidTr="009E5B7B">
        <w:tc>
          <w:tcPr>
            <w:tcW w:w="3256" w:type="dxa"/>
            <w:tcBorders>
              <w:top w:val="dotted" w:sz="4" w:space="0" w:color="auto"/>
              <w:bottom w:val="dotted" w:sz="4" w:space="0" w:color="auto"/>
              <w:right w:val="dotted" w:sz="4" w:space="0" w:color="auto"/>
            </w:tcBorders>
          </w:tcPr>
          <w:p w14:paraId="41B6D907"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1EB0AAD3"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7A962CDA" w14:textId="77777777" w:rsidR="005A4760" w:rsidRDefault="005A4760" w:rsidP="009E5B7B">
            <w:pPr>
              <w:spacing w:before="60" w:after="60"/>
            </w:pPr>
          </w:p>
        </w:tc>
      </w:tr>
      <w:tr w:rsidR="005A4760" w14:paraId="629B7C92" w14:textId="77777777" w:rsidTr="009E5B7B">
        <w:tc>
          <w:tcPr>
            <w:tcW w:w="3256" w:type="dxa"/>
            <w:tcBorders>
              <w:top w:val="dotted" w:sz="4" w:space="0" w:color="auto"/>
              <w:bottom w:val="dotted" w:sz="4" w:space="0" w:color="auto"/>
              <w:right w:val="dotted" w:sz="4" w:space="0" w:color="auto"/>
            </w:tcBorders>
          </w:tcPr>
          <w:p w14:paraId="32EA37B4"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5E67CB3B"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4EEC8447" w14:textId="77777777" w:rsidR="005A4760" w:rsidRDefault="005A4760" w:rsidP="009E5B7B">
            <w:pPr>
              <w:spacing w:before="60" w:after="60"/>
            </w:pPr>
          </w:p>
        </w:tc>
      </w:tr>
      <w:tr w:rsidR="005A4760" w14:paraId="28EF2CD5" w14:textId="77777777" w:rsidTr="009E5B7B">
        <w:tc>
          <w:tcPr>
            <w:tcW w:w="3256" w:type="dxa"/>
            <w:tcBorders>
              <w:top w:val="dotted" w:sz="4" w:space="0" w:color="auto"/>
              <w:bottom w:val="dotted" w:sz="4" w:space="0" w:color="auto"/>
              <w:right w:val="dotted" w:sz="4" w:space="0" w:color="auto"/>
            </w:tcBorders>
          </w:tcPr>
          <w:p w14:paraId="0206D2A5"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5ACBC31B"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5608C15F" w14:textId="77777777" w:rsidR="005A4760" w:rsidRDefault="005A4760" w:rsidP="009E5B7B">
            <w:pPr>
              <w:spacing w:before="60" w:after="60"/>
            </w:pPr>
          </w:p>
        </w:tc>
      </w:tr>
      <w:tr w:rsidR="005A4760" w14:paraId="10E2FFD1" w14:textId="77777777" w:rsidTr="009E5B7B">
        <w:tc>
          <w:tcPr>
            <w:tcW w:w="3256" w:type="dxa"/>
            <w:tcBorders>
              <w:top w:val="dotted" w:sz="4" w:space="0" w:color="auto"/>
              <w:bottom w:val="dotted" w:sz="4" w:space="0" w:color="auto"/>
              <w:right w:val="dotted" w:sz="4" w:space="0" w:color="auto"/>
            </w:tcBorders>
          </w:tcPr>
          <w:p w14:paraId="7A97C09E"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2AC5540D"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6F364ADD" w14:textId="77777777" w:rsidR="005A4760" w:rsidRDefault="005A4760" w:rsidP="009E5B7B">
            <w:pPr>
              <w:spacing w:before="60" w:after="60"/>
            </w:pPr>
          </w:p>
        </w:tc>
      </w:tr>
      <w:tr w:rsidR="005A4760" w14:paraId="0FF0CD94" w14:textId="77777777" w:rsidTr="009E5B7B">
        <w:tc>
          <w:tcPr>
            <w:tcW w:w="3256" w:type="dxa"/>
            <w:tcBorders>
              <w:top w:val="dotted" w:sz="4" w:space="0" w:color="auto"/>
              <w:bottom w:val="dotted" w:sz="4" w:space="0" w:color="auto"/>
              <w:right w:val="dotted" w:sz="4" w:space="0" w:color="auto"/>
            </w:tcBorders>
          </w:tcPr>
          <w:p w14:paraId="6F7CAE65" w14:textId="77777777" w:rsidR="005A4760" w:rsidRDefault="005A4760"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14:paraId="1D3B3EBF" w14:textId="77777777" w:rsidR="005A4760" w:rsidRDefault="005A4760" w:rsidP="009E5B7B">
            <w:pPr>
              <w:spacing w:before="60" w:after="60"/>
            </w:pPr>
          </w:p>
        </w:tc>
        <w:tc>
          <w:tcPr>
            <w:tcW w:w="3798" w:type="dxa"/>
            <w:tcBorders>
              <w:top w:val="dotted" w:sz="4" w:space="0" w:color="auto"/>
              <w:left w:val="dotted" w:sz="4" w:space="0" w:color="auto"/>
              <w:bottom w:val="dotted" w:sz="4" w:space="0" w:color="auto"/>
            </w:tcBorders>
          </w:tcPr>
          <w:p w14:paraId="04E2E827" w14:textId="77777777" w:rsidR="005A4760" w:rsidRDefault="005A4760" w:rsidP="009E5B7B">
            <w:pPr>
              <w:spacing w:before="60" w:after="60"/>
            </w:pPr>
          </w:p>
        </w:tc>
      </w:tr>
    </w:tbl>
    <w:p w14:paraId="5F6FFADB" w14:textId="77777777" w:rsidR="005A4760" w:rsidRPr="00D9336E" w:rsidRDefault="005A4760" w:rsidP="00D9336E">
      <w:pPr>
        <w:spacing w:line="259" w:lineRule="auto"/>
      </w:pPr>
    </w:p>
    <w:sectPr w:rsidR="005A4760" w:rsidRPr="00D9336E" w:rsidSect="00992608">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284" w:footer="45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ED69A5" w16cex:dateUtc="2021-09-15T18:58:00Z"/>
  <w16cex:commentExtensible w16cex:durableId="24ED6975" w16cex:dateUtc="2021-09-15T18:57:00Z"/>
  <w16cex:commentExtensible w16cex:durableId="24ED6993" w16cex:dateUtc="2021-09-15T18:58:00Z"/>
  <w16cex:commentExtensible w16cex:durableId="24ED6916" w16cex:dateUtc="2021-09-15T18:56:00Z"/>
  <w16cex:commentExtensible w16cex:durableId="24ED6922" w16cex:dateUtc="2021-09-15T18:56:00Z"/>
  <w16cex:commentExtensible w16cex:durableId="24ED699C" w16cex:dateUtc="2021-09-15T1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D14D77B" w16cid:durableId="24ED69A5"/>
  <w16cid:commentId w16cid:paraId="39A8A0FA" w16cid:durableId="24ED6975"/>
  <w16cid:commentId w16cid:paraId="6CA73AEA" w16cid:durableId="24ED6993"/>
  <w16cid:commentId w16cid:paraId="60C10E14" w16cid:durableId="24ED6916"/>
  <w16cid:commentId w16cid:paraId="2B45DF03" w16cid:durableId="24ED6922"/>
  <w16cid:commentId w16cid:paraId="41856719" w16cid:durableId="24ED699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E228C5" w14:textId="77777777" w:rsidR="004D29FC" w:rsidRDefault="004D29FC" w:rsidP="00A80970">
      <w:pPr>
        <w:spacing w:after="0"/>
      </w:pPr>
      <w:r>
        <w:separator/>
      </w:r>
    </w:p>
  </w:endnote>
  <w:endnote w:type="continuationSeparator" w:id="0">
    <w:p w14:paraId="14418324" w14:textId="77777777" w:rsidR="004D29FC" w:rsidRDefault="004D29FC" w:rsidP="00A809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agoCoRegular-Roman">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E1463" w14:textId="77777777" w:rsidR="009F3F5D" w:rsidRDefault="009F3F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E08D2" w14:textId="11F97776" w:rsidR="00992608" w:rsidRPr="004C44DF" w:rsidRDefault="00992608">
    <w:pPr>
      <w:pStyle w:val="Footer"/>
      <w:rPr>
        <w:color w:val="FFFFFF" w:themeColor="background1"/>
      </w:rPr>
    </w:pPr>
    <w:r w:rsidRPr="004C44DF">
      <w:rPr>
        <w:noProof/>
        <w:color w:val="FFFFFF" w:themeColor="background1"/>
        <w:sz w:val="18"/>
        <w:szCs w:val="18"/>
      </w:rPr>
      <mc:AlternateContent>
        <mc:Choice Requires="wps">
          <w:drawing>
            <wp:anchor distT="0" distB="0" distL="114300" distR="114300" simplePos="0" relativeHeight="251660288" behindDoc="0" locked="0" layoutInCell="1" allowOverlap="1" wp14:anchorId="5F29EEBD" wp14:editId="66B8B767">
              <wp:simplePos x="0" y="0"/>
              <wp:positionH relativeFrom="column">
                <wp:posOffset>3540125</wp:posOffset>
              </wp:positionH>
              <wp:positionV relativeFrom="paragraph">
                <wp:posOffset>61595</wp:posOffset>
              </wp:positionV>
              <wp:extent cx="3419475" cy="356235"/>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3419475"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36884" w14:textId="77777777" w:rsidR="00992608" w:rsidRPr="00140766" w:rsidRDefault="00992608" w:rsidP="00992608">
                          <w:pPr>
                            <w:spacing w:before="0" w:after="0"/>
                            <w:jc w:val="center"/>
                            <w:rPr>
                              <w:color w:val="FFFFFF" w:themeColor="background1"/>
                              <w:sz w:val="52"/>
                            </w:rPr>
                          </w:pPr>
                          <w:r w:rsidRPr="00140766">
                            <w:rPr>
                              <w:rFonts w:cs="Arial"/>
                              <w:color w:val="FFFFFF" w:themeColor="background1"/>
                              <w:spacing w:val="10"/>
                              <w:sz w:val="32"/>
                              <w:szCs w:val="32"/>
                              <w14:textOutline w14:w="9525" w14:cap="rnd" w14:cmpd="sng" w14:algn="ctr">
                                <w14:solidFill>
                                  <w14:schemeClr w14:val="bg1">
                                    <w14:lumMod w14:val="95000"/>
                                  </w14:schemeClr>
                                </w14:solidFill>
                                <w14:prstDash w14:val="solid"/>
                                <w14:bevel/>
                              </w14:textOutline>
                            </w:rPr>
                            <w:t>www.wellingtonwater.co.nz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F29EEBD" id="_x0000_t202" coordsize="21600,21600" o:spt="202" path="m,l,21600r21600,l21600,xe">
              <v:stroke joinstyle="miter"/>
              <v:path gradientshapeok="t" o:connecttype="rect"/>
            </v:shapetype>
            <v:shape id="Text Box 13" o:spid="_x0000_s1028" type="#_x0000_t202" style="position:absolute;margin-left:278.75pt;margin-top:4.85pt;width:269.25pt;height:2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" filled="f" stroked="f" strokeweight=".5pt">
              <v:textbox>
                <w:txbxContent>
                  <w:p w14:paraId="5D036884" w14:textId="77777777" w:rsidR="00992608" w:rsidRPr="00140766" w:rsidRDefault="00992608" w:rsidP="00992608">
                    <w:pPr>
                      <w:spacing w:before="0" w:after="0"/>
                      <w:jc w:val="center"/>
                      <w:rPr>
                        <w:color w:val="FFFFFF" w:themeColor="background1"/>
                        <w:sz w:val="52"/>
                      </w:rPr>
                    </w:pPr>
                    <w:r w:rsidRPr="00140766">
                      <w:rPr>
                        <w:rFonts w:cs="Arial"/>
                        <w:color w:val="FFFFFF" w:themeColor="background1"/>
                        <w:spacing w:val="10"/>
                        <w:sz w:val="32"/>
                        <w:szCs w:val="32"/>
                        <w14:textOutline w14:w="9525" w14:cap="rnd" w14:cmpd="sng" w14:algn="ctr">
                          <w14:solidFill>
                            <w14:schemeClr w14:val="bg1">
                              <w14:lumMod w14:val="95000"/>
                            </w14:schemeClr>
                          </w14:solidFill>
                          <w14:prstDash w14:val="solid"/>
                          <w14:bevel/>
                        </w14:textOutline>
                      </w:rPr>
                      <w:t>www.wellingtonwater.co.nz</w:t>
                    </w:r>
                  </w:p>
                </w:txbxContent>
              </v:textbox>
            </v:shape>
          </w:pict>
        </mc:Fallback>
      </mc:AlternateContent>
    </w:r>
    <w:r w:rsidRPr="004C44DF">
      <w:rPr>
        <w:rFonts w:ascii="Times New Roman" w:hAnsi="Times New Roman"/>
        <w:noProof/>
        <w:color w:val="FFFFFF" w:themeColor="background1"/>
        <w:szCs w:val="24"/>
      </w:rPr>
      <w:drawing>
        <wp:anchor distT="36576" distB="36576" distL="36576" distR="36576" simplePos="0" relativeHeight="251659264" behindDoc="1" locked="0" layoutInCell="1" allowOverlap="1" wp14:anchorId="5760D617" wp14:editId="39020ADF">
          <wp:simplePos x="0" y="0"/>
          <wp:positionH relativeFrom="column">
            <wp:posOffset>-495300</wp:posOffset>
          </wp:positionH>
          <wp:positionV relativeFrom="paragraph">
            <wp:posOffset>-156845</wp:posOffset>
          </wp:positionV>
          <wp:extent cx="7711440" cy="84582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1440" cy="845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F3F5D">
      <w:rPr>
        <w:color w:val="FFFFFF" w:themeColor="background1"/>
      </w:rPr>
      <w:t>Version1: 21</w:t>
    </w:r>
    <w:r w:rsidR="004C44DF" w:rsidRPr="004C44DF">
      <w:rPr>
        <w:color w:val="FFFFFF" w:themeColor="background1"/>
      </w:rPr>
      <w:t xml:space="preserve">.09.2021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9860C" w14:textId="77777777" w:rsidR="009F3F5D" w:rsidRDefault="009F3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8A8B0" w14:textId="77777777" w:rsidR="004D29FC" w:rsidRDefault="004D29FC" w:rsidP="00A80970">
      <w:pPr>
        <w:spacing w:after="0"/>
      </w:pPr>
      <w:r>
        <w:separator/>
      </w:r>
    </w:p>
  </w:footnote>
  <w:footnote w:type="continuationSeparator" w:id="0">
    <w:p w14:paraId="72304760" w14:textId="77777777" w:rsidR="004D29FC" w:rsidRDefault="004D29FC" w:rsidP="00A809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95AB6" w14:textId="77777777" w:rsidR="009F3F5D" w:rsidRDefault="009F3F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4E507" w14:textId="77777777" w:rsidR="00992608" w:rsidRDefault="00960E2C">
    <w:pPr>
      <w:pStyle w:val="Header"/>
    </w:pPr>
    <w:r w:rsidRPr="00CC4525">
      <w:rPr>
        <w:noProof/>
        <w:sz w:val="18"/>
        <w:szCs w:val="18"/>
      </w:rPr>
      <w:drawing>
        <wp:anchor distT="0" distB="0" distL="114300" distR="114300" simplePos="0" relativeHeight="251663360" behindDoc="1" locked="0" layoutInCell="1" allowOverlap="1" wp14:anchorId="5ED138FD" wp14:editId="1B8418AE">
          <wp:simplePos x="0" y="0"/>
          <wp:positionH relativeFrom="column">
            <wp:posOffset>-81915</wp:posOffset>
          </wp:positionH>
          <wp:positionV relativeFrom="paragraph">
            <wp:posOffset>243205</wp:posOffset>
          </wp:positionV>
          <wp:extent cx="2889250" cy="980440"/>
          <wp:effectExtent l="0" t="0" r="6350" b="0"/>
          <wp:wrapNone/>
          <wp:docPr id="21" name="Picture 21" descr="logo wgt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wgtn wa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9250" cy="980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mc:AlternateContent>
        <mc:Choice Requires="wps">
          <w:drawing>
            <wp:anchor distT="0" distB="0" distL="114300" distR="114300" simplePos="0" relativeHeight="251664384" behindDoc="0" locked="0" layoutInCell="1" allowOverlap="1" wp14:anchorId="35B38BBA" wp14:editId="4404211B">
              <wp:simplePos x="0" y="0"/>
              <wp:positionH relativeFrom="column">
                <wp:posOffset>4018915</wp:posOffset>
              </wp:positionH>
              <wp:positionV relativeFrom="paragraph">
                <wp:posOffset>187325</wp:posOffset>
              </wp:positionV>
              <wp:extent cx="1923415" cy="5213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23415" cy="521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051D7" w14:textId="77777777" w:rsidR="00992608" w:rsidRPr="00992608" w:rsidRDefault="00992608" w:rsidP="00992608">
                          <w:pPr>
                            <w:spacing w:before="0" w:after="0"/>
                            <w:jc w:val="center"/>
                            <w:rPr>
                              <w:b/>
                              <w:color w:val="FFFFFF" w:themeColor="background1"/>
                              <w:sz w:val="52"/>
                            </w:rPr>
                          </w:pPr>
                          <w:r w:rsidRPr="00992608">
                            <w:rPr>
                              <w:b/>
                              <w:color w:val="FFFFFF" w:themeColor="background1"/>
                              <w:sz w:val="52"/>
                            </w:rPr>
                            <w:t>Safety Alert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5B38BBA" id="_x0000_t202" coordsize="21600,21600" o:spt="202" path="m,l,21600r21600,l21600,xe">
              <v:stroke joinstyle="miter"/>
              <v:path gradientshapeok="t" o:connecttype="rect"/>
            </v:shapetype>
            <v:shape id="Text Box 12" o:spid="_x0000_s1027" type="#_x0000_t202" style="position:absolute;margin-left:316.45pt;margin-top:14.75pt;width:151.45pt;height:4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" filled="f" stroked="f" strokeweight=".5pt">
              <v:textbox>
                <w:txbxContent>
                  <w:p w14:paraId="480051D7" w14:textId="77777777" w:rsidR="00992608" w:rsidRPr="00992608" w:rsidRDefault="00992608" w:rsidP="00992608">
                    <w:pPr>
                      <w:spacing w:before="0" w:after="0"/>
                      <w:jc w:val="center"/>
                      <w:rPr>
                        <w:b/>
                        <w:color w:val="FFFFFF" w:themeColor="background1"/>
                        <w:sz w:val="52"/>
                      </w:rPr>
                    </w:pPr>
                    <w:r w:rsidRPr="00992608">
                      <w:rPr>
                        <w:b/>
                        <w:color w:val="FFFFFF" w:themeColor="background1"/>
                        <w:sz w:val="52"/>
                      </w:rPr>
                      <w:t>Safety Alert</w:t>
                    </w:r>
                  </w:p>
                </w:txbxContent>
              </v:textbox>
            </v:shape>
          </w:pict>
        </mc:Fallback>
      </mc:AlternateContent>
    </w:r>
    <w:r w:rsidRPr="00CC4525">
      <w:rPr>
        <w:noProof/>
        <w:sz w:val="18"/>
        <w:szCs w:val="18"/>
      </w:rPr>
      <w:drawing>
        <wp:anchor distT="0" distB="0" distL="114300" distR="114300" simplePos="0" relativeHeight="251662336" behindDoc="1" locked="0" layoutInCell="1" allowOverlap="1" wp14:anchorId="6D76EE09" wp14:editId="0696B853">
          <wp:simplePos x="0" y="0"/>
          <wp:positionH relativeFrom="column">
            <wp:posOffset>-547370</wp:posOffset>
          </wp:positionH>
          <wp:positionV relativeFrom="paragraph">
            <wp:posOffset>-720090</wp:posOffset>
          </wp:positionV>
          <wp:extent cx="7763510" cy="1828800"/>
          <wp:effectExtent l="0" t="0" r="8890" b="0"/>
          <wp:wrapNone/>
          <wp:docPr id="5" name="Picture 5" descr="Wellington Wa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llington Water Banne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6351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3FB97" w14:textId="77777777" w:rsidR="009F3F5D" w:rsidRDefault="009F3F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1233E"/>
    <w:multiLevelType w:val="hybridMultilevel"/>
    <w:tmpl w:val="5CE2B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51D58"/>
    <w:multiLevelType w:val="hybridMultilevel"/>
    <w:tmpl w:val="049667BC"/>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2" w15:restartNumberingAfterBreak="0">
    <w:nsid w:val="24806FB5"/>
    <w:multiLevelType w:val="hybridMultilevel"/>
    <w:tmpl w:val="7FAC8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C515703"/>
    <w:multiLevelType w:val="hybridMultilevel"/>
    <w:tmpl w:val="AC06F9B4"/>
    <w:lvl w:ilvl="0" w:tplc="35E852C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3DC3120"/>
    <w:multiLevelType w:val="hybridMultilevel"/>
    <w:tmpl w:val="E54AE6C0"/>
    <w:lvl w:ilvl="0" w:tplc="DCC0668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FE02E41"/>
    <w:multiLevelType w:val="hybridMultilevel"/>
    <w:tmpl w:val="491C27C4"/>
    <w:lvl w:ilvl="0" w:tplc="F4087A1C">
      <w:start w:val="1"/>
      <w:numFmt w:val="bullet"/>
      <w:pStyle w:val="ListParagraph"/>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44187DEF"/>
    <w:multiLevelType w:val="hybridMultilevel"/>
    <w:tmpl w:val="36247068"/>
    <w:lvl w:ilvl="0" w:tplc="1409000F">
      <w:start w:val="1"/>
      <w:numFmt w:val="decimal"/>
      <w:lvlText w:val="%1."/>
      <w:lvlJc w:val="left"/>
      <w:pPr>
        <w:ind w:left="862" w:hanging="360"/>
      </w:p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7" w15:restartNumberingAfterBreak="0">
    <w:nsid w:val="4A864C73"/>
    <w:multiLevelType w:val="hybridMultilevel"/>
    <w:tmpl w:val="EB20AB4A"/>
    <w:lvl w:ilvl="0" w:tplc="14090001">
      <w:start w:val="1"/>
      <w:numFmt w:val="bullet"/>
      <w:lvlText w:val=""/>
      <w:lvlJc w:val="left"/>
      <w:pPr>
        <w:ind w:left="915" w:hanging="360"/>
      </w:pPr>
      <w:rPr>
        <w:rFonts w:ascii="Symbol" w:hAnsi="Symbol" w:hint="default"/>
      </w:rPr>
    </w:lvl>
    <w:lvl w:ilvl="1" w:tplc="14090003" w:tentative="1">
      <w:start w:val="1"/>
      <w:numFmt w:val="bullet"/>
      <w:lvlText w:val="o"/>
      <w:lvlJc w:val="left"/>
      <w:pPr>
        <w:ind w:left="1635" w:hanging="360"/>
      </w:pPr>
      <w:rPr>
        <w:rFonts w:ascii="Courier New" w:hAnsi="Courier New" w:cs="Courier New" w:hint="default"/>
      </w:rPr>
    </w:lvl>
    <w:lvl w:ilvl="2" w:tplc="14090005" w:tentative="1">
      <w:start w:val="1"/>
      <w:numFmt w:val="bullet"/>
      <w:lvlText w:val=""/>
      <w:lvlJc w:val="left"/>
      <w:pPr>
        <w:ind w:left="2355" w:hanging="360"/>
      </w:pPr>
      <w:rPr>
        <w:rFonts w:ascii="Wingdings" w:hAnsi="Wingdings" w:hint="default"/>
      </w:rPr>
    </w:lvl>
    <w:lvl w:ilvl="3" w:tplc="14090001" w:tentative="1">
      <w:start w:val="1"/>
      <w:numFmt w:val="bullet"/>
      <w:lvlText w:val=""/>
      <w:lvlJc w:val="left"/>
      <w:pPr>
        <w:ind w:left="3075" w:hanging="360"/>
      </w:pPr>
      <w:rPr>
        <w:rFonts w:ascii="Symbol" w:hAnsi="Symbol" w:hint="default"/>
      </w:rPr>
    </w:lvl>
    <w:lvl w:ilvl="4" w:tplc="14090003" w:tentative="1">
      <w:start w:val="1"/>
      <w:numFmt w:val="bullet"/>
      <w:lvlText w:val="o"/>
      <w:lvlJc w:val="left"/>
      <w:pPr>
        <w:ind w:left="3795" w:hanging="360"/>
      </w:pPr>
      <w:rPr>
        <w:rFonts w:ascii="Courier New" w:hAnsi="Courier New" w:cs="Courier New" w:hint="default"/>
      </w:rPr>
    </w:lvl>
    <w:lvl w:ilvl="5" w:tplc="14090005" w:tentative="1">
      <w:start w:val="1"/>
      <w:numFmt w:val="bullet"/>
      <w:lvlText w:val=""/>
      <w:lvlJc w:val="left"/>
      <w:pPr>
        <w:ind w:left="4515" w:hanging="360"/>
      </w:pPr>
      <w:rPr>
        <w:rFonts w:ascii="Wingdings" w:hAnsi="Wingdings" w:hint="default"/>
      </w:rPr>
    </w:lvl>
    <w:lvl w:ilvl="6" w:tplc="14090001" w:tentative="1">
      <w:start w:val="1"/>
      <w:numFmt w:val="bullet"/>
      <w:lvlText w:val=""/>
      <w:lvlJc w:val="left"/>
      <w:pPr>
        <w:ind w:left="5235" w:hanging="360"/>
      </w:pPr>
      <w:rPr>
        <w:rFonts w:ascii="Symbol" w:hAnsi="Symbol" w:hint="default"/>
      </w:rPr>
    </w:lvl>
    <w:lvl w:ilvl="7" w:tplc="14090003" w:tentative="1">
      <w:start w:val="1"/>
      <w:numFmt w:val="bullet"/>
      <w:lvlText w:val="o"/>
      <w:lvlJc w:val="left"/>
      <w:pPr>
        <w:ind w:left="5955" w:hanging="360"/>
      </w:pPr>
      <w:rPr>
        <w:rFonts w:ascii="Courier New" w:hAnsi="Courier New" w:cs="Courier New" w:hint="default"/>
      </w:rPr>
    </w:lvl>
    <w:lvl w:ilvl="8" w:tplc="14090005" w:tentative="1">
      <w:start w:val="1"/>
      <w:numFmt w:val="bullet"/>
      <w:lvlText w:val=""/>
      <w:lvlJc w:val="left"/>
      <w:pPr>
        <w:ind w:left="6675" w:hanging="360"/>
      </w:pPr>
      <w:rPr>
        <w:rFonts w:ascii="Wingdings" w:hAnsi="Wingdings" w:hint="default"/>
      </w:rPr>
    </w:lvl>
  </w:abstractNum>
  <w:abstractNum w:abstractNumId="8" w15:restartNumberingAfterBreak="0">
    <w:nsid w:val="514F14A7"/>
    <w:multiLevelType w:val="hybridMultilevel"/>
    <w:tmpl w:val="20B07D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577570DC"/>
    <w:multiLevelType w:val="hybridMultilevel"/>
    <w:tmpl w:val="6A1887B2"/>
    <w:lvl w:ilvl="0" w:tplc="C3FC2794">
      <w:numFmt w:val="bullet"/>
      <w:lvlText w:val="•"/>
      <w:lvlJc w:val="left"/>
      <w:pPr>
        <w:ind w:left="720" w:hanging="360"/>
      </w:pPr>
      <w:rPr>
        <w:rFonts w:ascii="Calibri" w:eastAsiaTheme="minorHAnsi" w:hAnsi="Calibri" w:cs="Calibri"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05FFE"/>
    <w:multiLevelType w:val="hybridMultilevel"/>
    <w:tmpl w:val="EA4887A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2FE7DFE"/>
    <w:multiLevelType w:val="hybridMultilevel"/>
    <w:tmpl w:val="44A4B0AC"/>
    <w:lvl w:ilvl="0" w:tplc="8EC6D41E">
      <w:start w:val="17"/>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E742F59"/>
    <w:multiLevelType w:val="hybridMultilevel"/>
    <w:tmpl w:val="1E0CFDB2"/>
    <w:lvl w:ilvl="0" w:tplc="34B802FC">
      <w:numFmt w:val="bullet"/>
      <w:lvlText w:val="•"/>
      <w:lvlJc w:val="left"/>
      <w:pPr>
        <w:ind w:left="610" w:hanging="360"/>
      </w:pPr>
      <w:rPr>
        <w:rFonts w:ascii="Calibri" w:eastAsiaTheme="minorHAnsi" w:hAnsi="Calibri" w:cs="Calibri" w:hint="default"/>
        <w:sz w:val="26"/>
      </w:rPr>
    </w:lvl>
    <w:lvl w:ilvl="1" w:tplc="04090003" w:tentative="1">
      <w:start w:val="1"/>
      <w:numFmt w:val="bullet"/>
      <w:lvlText w:val="o"/>
      <w:lvlJc w:val="left"/>
      <w:pPr>
        <w:ind w:left="1330" w:hanging="360"/>
      </w:pPr>
      <w:rPr>
        <w:rFonts w:ascii="Courier New" w:hAnsi="Courier New" w:cs="Courier New" w:hint="default"/>
      </w:rPr>
    </w:lvl>
    <w:lvl w:ilvl="2" w:tplc="04090005" w:tentative="1">
      <w:start w:val="1"/>
      <w:numFmt w:val="bullet"/>
      <w:lvlText w:val=""/>
      <w:lvlJc w:val="left"/>
      <w:pPr>
        <w:ind w:left="2050" w:hanging="360"/>
      </w:pPr>
      <w:rPr>
        <w:rFonts w:ascii="Wingdings" w:hAnsi="Wingdings" w:hint="default"/>
      </w:rPr>
    </w:lvl>
    <w:lvl w:ilvl="3" w:tplc="04090001" w:tentative="1">
      <w:start w:val="1"/>
      <w:numFmt w:val="bullet"/>
      <w:lvlText w:val=""/>
      <w:lvlJc w:val="left"/>
      <w:pPr>
        <w:ind w:left="2770" w:hanging="360"/>
      </w:pPr>
      <w:rPr>
        <w:rFonts w:ascii="Symbol" w:hAnsi="Symbol" w:hint="default"/>
      </w:rPr>
    </w:lvl>
    <w:lvl w:ilvl="4" w:tplc="04090003" w:tentative="1">
      <w:start w:val="1"/>
      <w:numFmt w:val="bullet"/>
      <w:lvlText w:val="o"/>
      <w:lvlJc w:val="left"/>
      <w:pPr>
        <w:ind w:left="3490" w:hanging="360"/>
      </w:pPr>
      <w:rPr>
        <w:rFonts w:ascii="Courier New" w:hAnsi="Courier New" w:cs="Courier New" w:hint="default"/>
      </w:rPr>
    </w:lvl>
    <w:lvl w:ilvl="5" w:tplc="04090005" w:tentative="1">
      <w:start w:val="1"/>
      <w:numFmt w:val="bullet"/>
      <w:lvlText w:val=""/>
      <w:lvlJc w:val="left"/>
      <w:pPr>
        <w:ind w:left="4210" w:hanging="360"/>
      </w:pPr>
      <w:rPr>
        <w:rFonts w:ascii="Wingdings" w:hAnsi="Wingdings" w:hint="default"/>
      </w:rPr>
    </w:lvl>
    <w:lvl w:ilvl="6" w:tplc="04090001" w:tentative="1">
      <w:start w:val="1"/>
      <w:numFmt w:val="bullet"/>
      <w:lvlText w:val=""/>
      <w:lvlJc w:val="left"/>
      <w:pPr>
        <w:ind w:left="4930" w:hanging="360"/>
      </w:pPr>
      <w:rPr>
        <w:rFonts w:ascii="Symbol" w:hAnsi="Symbol" w:hint="default"/>
      </w:rPr>
    </w:lvl>
    <w:lvl w:ilvl="7" w:tplc="04090003" w:tentative="1">
      <w:start w:val="1"/>
      <w:numFmt w:val="bullet"/>
      <w:lvlText w:val="o"/>
      <w:lvlJc w:val="left"/>
      <w:pPr>
        <w:ind w:left="5650" w:hanging="360"/>
      </w:pPr>
      <w:rPr>
        <w:rFonts w:ascii="Courier New" w:hAnsi="Courier New" w:cs="Courier New" w:hint="default"/>
      </w:rPr>
    </w:lvl>
    <w:lvl w:ilvl="8" w:tplc="04090005" w:tentative="1">
      <w:start w:val="1"/>
      <w:numFmt w:val="bullet"/>
      <w:lvlText w:val=""/>
      <w:lvlJc w:val="left"/>
      <w:pPr>
        <w:ind w:left="6370" w:hanging="360"/>
      </w:pPr>
      <w:rPr>
        <w:rFonts w:ascii="Wingdings" w:hAnsi="Wingdings" w:hint="default"/>
      </w:rPr>
    </w:lvl>
  </w:abstractNum>
  <w:abstractNum w:abstractNumId="13" w15:restartNumberingAfterBreak="0">
    <w:nsid w:val="6E755989"/>
    <w:multiLevelType w:val="hybridMultilevel"/>
    <w:tmpl w:val="16DEBC0E"/>
    <w:lvl w:ilvl="0" w:tplc="9F74C09E">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6237647"/>
    <w:multiLevelType w:val="hybridMultilevel"/>
    <w:tmpl w:val="A8C416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10"/>
  </w:num>
  <w:num w:numId="5">
    <w:abstractNumId w:val="3"/>
  </w:num>
  <w:num w:numId="6">
    <w:abstractNumId w:val="8"/>
  </w:num>
  <w:num w:numId="7">
    <w:abstractNumId w:val="4"/>
  </w:num>
  <w:num w:numId="8">
    <w:abstractNumId w:val="0"/>
  </w:num>
  <w:num w:numId="9">
    <w:abstractNumId w:val="9"/>
  </w:num>
  <w:num w:numId="10">
    <w:abstractNumId w:val="12"/>
  </w:num>
  <w:num w:numId="11">
    <w:abstractNumId w:val="5"/>
  </w:num>
  <w:num w:numId="12">
    <w:abstractNumId w:val="11"/>
  </w:num>
  <w:num w:numId="13">
    <w:abstractNumId w:val="14"/>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970"/>
    <w:rsid w:val="00002896"/>
    <w:rsid w:val="00016B38"/>
    <w:rsid w:val="00017D64"/>
    <w:rsid w:val="00021FEA"/>
    <w:rsid w:val="00022228"/>
    <w:rsid w:val="00027F69"/>
    <w:rsid w:val="00036C2E"/>
    <w:rsid w:val="00043625"/>
    <w:rsid w:val="00056A59"/>
    <w:rsid w:val="000A68B7"/>
    <w:rsid w:val="00140766"/>
    <w:rsid w:val="001834DA"/>
    <w:rsid w:val="00183DC7"/>
    <w:rsid w:val="001907B7"/>
    <w:rsid w:val="001A5120"/>
    <w:rsid w:val="001A631B"/>
    <w:rsid w:val="002076B8"/>
    <w:rsid w:val="00214800"/>
    <w:rsid w:val="00286769"/>
    <w:rsid w:val="002F364E"/>
    <w:rsid w:val="003215FD"/>
    <w:rsid w:val="0033153B"/>
    <w:rsid w:val="00346690"/>
    <w:rsid w:val="00351BEF"/>
    <w:rsid w:val="00373D67"/>
    <w:rsid w:val="0038021F"/>
    <w:rsid w:val="00380E3C"/>
    <w:rsid w:val="003A7235"/>
    <w:rsid w:val="003D67A6"/>
    <w:rsid w:val="003D6EF7"/>
    <w:rsid w:val="003F5B28"/>
    <w:rsid w:val="003F63B0"/>
    <w:rsid w:val="00422734"/>
    <w:rsid w:val="004553A2"/>
    <w:rsid w:val="00476627"/>
    <w:rsid w:val="00493524"/>
    <w:rsid w:val="004A47D1"/>
    <w:rsid w:val="004A66DE"/>
    <w:rsid w:val="004A7E4E"/>
    <w:rsid w:val="004B32BD"/>
    <w:rsid w:val="004C44DF"/>
    <w:rsid w:val="004D26E8"/>
    <w:rsid w:val="004D29FC"/>
    <w:rsid w:val="004D5BCC"/>
    <w:rsid w:val="004E57EB"/>
    <w:rsid w:val="004E614C"/>
    <w:rsid w:val="004F2913"/>
    <w:rsid w:val="004F70FA"/>
    <w:rsid w:val="00503842"/>
    <w:rsid w:val="00507CD6"/>
    <w:rsid w:val="00507EF6"/>
    <w:rsid w:val="005216FE"/>
    <w:rsid w:val="00531D9B"/>
    <w:rsid w:val="00541477"/>
    <w:rsid w:val="00564F4D"/>
    <w:rsid w:val="005A4760"/>
    <w:rsid w:val="005A679E"/>
    <w:rsid w:val="005C27BB"/>
    <w:rsid w:val="005C427D"/>
    <w:rsid w:val="005F6B0D"/>
    <w:rsid w:val="00630D83"/>
    <w:rsid w:val="00665307"/>
    <w:rsid w:val="006A1EE5"/>
    <w:rsid w:val="006B4F2B"/>
    <w:rsid w:val="006D2F27"/>
    <w:rsid w:val="006D3438"/>
    <w:rsid w:val="00700064"/>
    <w:rsid w:val="00731A49"/>
    <w:rsid w:val="00757BAE"/>
    <w:rsid w:val="0076614C"/>
    <w:rsid w:val="0077600A"/>
    <w:rsid w:val="007C109C"/>
    <w:rsid w:val="007C39AA"/>
    <w:rsid w:val="007D2966"/>
    <w:rsid w:val="007D67ED"/>
    <w:rsid w:val="007E4C1D"/>
    <w:rsid w:val="007E5F28"/>
    <w:rsid w:val="0081093D"/>
    <w:rsid w:val="00872946"/>
    <w:rsid w:val="008B09C4"/>
    <w:rsid w:val="008C4639"/>
    <w:rsid w:val="008F06F4"/>
    <w:rsid w:val="00906C60"/>
    <w:rsid w:val="00915495"/>
    <w:rsid w:val="00924EA8"/>
    <w:rsid w:val="00960E2C"/>
    <w:rsid w:val="00977F99"/>
    <w:rsid w:val="00992608"/>
    <w:rsid w:val="009A3BBA"/>
    <w:rsid w:val="009D0514"/>
    <w:rsid w:val="009E1805"/>
    <w:rsid w:val="009E3132"/>
    <w:rsid w:val="009F3F5D"/>
    <w:rsid w:val="00A030FE"/>
    <w:rsid w:val="00A130E6"/>
    <w:rsid w:val="00A22050"/>
    <w:rsid w:val="00A71F73"/>
    <w:rsid w:val="00A80970"/>
    <w:rsid w:val="00A87B7F"/>
    <w:rsid w:val="00A923DA"/>
    <w:rsid w:val="00AB48FE"/>
    <w:rsid w:val="00AC4F6F"/>
    <w:rsid w:val="00AF01DD"/>
    <w:rsid w:val="00B10A0A"/>
    <w:rsid w:val="00B1676B"/>
    <w:rsid w:val="00B16FAA"/>
    <w:rsid w:val="00B20955"/>
    <w:rsid w:val="00B451BF"/>
    <w:rsid w:val="00B561D2"/>
    <w:rsid w:val="00B62D4F"/>
    <w:rsid w:val="00B64510"/>
    <w:rsid w:val="00BA4B03"/>
    <w:rsid w:val="00C51993"/>
    <w:rsid w:val="00C525E7"/>
    <w:rsid w:val="00C9546D"/>
    <w:rsid w:val="00CF64EA"/>
    <w:rsid w:val="00D2522A"/>
    <w:rsid w:val="00D34B57"/>
    <w:rsid w:val="00D9336E"/>
    <w:rsid w:val="00DE0CC7"/>
    <w:rsid w:val="00DF2282"/>
    <w:rsid w:val="00DF2D24"/>
    <w:rsid w:val="00E249A4"/>
    <w:rsid w:val="00E41C50"/>
    <w:rsid w:val="00E52282"/>
    <w:rsid w:val="00E563D5"/>
    <w:rsid w:val="00E8286C"/>
    <w:rsid w:val="00E82FEC"/>
    <w:rsid w:val="00E92AA5"/>
    <w:rsid w:val="00EB153C"/>
    <w:rsid w:val="00ED5E21"/>
    <w:rsid w:val="00F03269"/>
    <w:rsid w:val="00F064DC"/>
    <w:rsid w:val="00F13D92"/>
    <w:rsid w:val="00F71042"/>
    <w:rsid w:val="00FA2F66"/>
    <w:rsid w:val="00FB2067"/>
    <w:rsid w:val="00FC14D1"/>
    <w:rsid w:val="00FC517B"/>
    <w:rsid w:val="00FF2DB8"/>
    <w:rsid w:val="00FF6C4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51079"/>
  <w15:docId w15:val="{5CD82696-2B2C-44AE-A361-0426E6104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NZ" w:bidi="ar-SA"/>
      </w:rPr>
    </w:rPrDefault>
    <w:pPrDefault>
      <w:pPr>
        <w:spacing w:before="200" w:after="20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805"/>
    <w:pPr>
      <w:spacing w:line="240" w:lineRule="auto"/>
    </w:pPr>
    <w:rPr>
      <w:sz w:val="24"/>
    </w:rPr>
  </w:style>
  <w:style w:type="paragraph" w:styleId="Heading1">
    <w:name w:val="heading 1"/>
    <w:basedOn w:val="Normal"/>
    <w:next w:val="Normal"/>
    <w:link w:val="Heading1Char"/>
    <w:uiPriority w:val="9"/>
    <w:qFormat/>
    <w:rsid w:val="0076614C"/>
    <w:pPr>
      <w:keepNext/>
      <w:keepLines/>
      <w:jc w:val="center"/>
      <w:outlineLvl w:val="0"/>
    </w:pPr>
    <w:rPr>
      <w:rFonts w:asciiTheme="majorHAnsi" w:eastAsiaTheme="majorEastAsia" w:hAnsiTheme="majorHAnsi" w:cstheme="majorBidi"/>
      <w:b/>
      <w:bCs/>
      <w:color w:val="00B0B9"/>
      <w:sz w:val="28"/>
      <w:szCs w:val="28"/>
    </w:rPr>
  </w:style>
  <w:style w:type="paragraph" w:styleId="Heading2">
    <w:name w:val="heading 2"/>
    <w:basedOn w:val="Normal"/>
    <w:next w:val="Normal"/>
    <w:link w:val="Heading2Char"/>
    <w:uiPriority w:val="9"/>
    <w:unhideWhenUsed/>
    <w:qFormat/>
    <w:rsid w:val="0076614C"/>
    <w:pPr>
      <w:keepNext/>
      <w:keepLines/>
      <w:outlineLvl w:val="1"/>
    </w:pPr>
    <w:rPr>
      <w:rFonts w:asciiTheme="majorHAnsi" w:eastAsiaTheme="majorEastAsia" w:hAnsiTheme="majorHAnsi" w:cstheme="majorBidi"/>
      <w:bCs/>
      <w:color w:val="006488"/>
      <w:sz w:val="28"/>
      <w:szCs w:val="26"/>
    </w:rPr>
  </w:style>
  <w:style w:type="paragraph" w:styleId="Heading3">
    <w:name w:val="heading 3"/>
    <w:basedOn w:val="Normal"/>
    <w:next w:val="Normal"/>
    <w:link w:val="Heading3Char"/>
    <w:uiPriority w:val="9"/>
    <w:unhideWhenUsed/>
    <w:qFormat/>
    <w:rsid w:val="0076614C"/>
    <w:pPr>
      <w:keepNext/>
      <w:keepLines/>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semiHidden/>
    <w:unhideWhenUsed/>
    <w:qFormat/>
    <w:rsid w:val="0076614C"/>
    <w:pPr>
      <w:keepNext/>
      <w:keepLines/>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76614C"/>
    <w:pPr>
      <w:keepNext/>
      <w:keepLines/>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76614C"/>
    <w:pPr>
      <w:keepNext/>
      <w:keepLines/>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614C"/>
    <w:pPr>
      <w:keepNext/>
      <w:keepLines/>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76614C"/>
    <w:pPr>
      <w:keepNext/>
      <w:keepLines/>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76614C"/>
    <w:pPr>
      <w:spacing w:before="0" w:after="0"/>
    </w:pPr>
  </w:style>
  <w:style w:type="paragraph" w:customStyle="1" w:styleId="GraphHeading">
    <w:name w:val="Graph Heading"/>
    <w:basedOn w:val="Normal"/>
    <w:uiPriority w:val="99"/>
    <w:semiHidden/>
    <w:rsid w:val="00FC517B"/>
    <w:pPr>
      <w:jc w:val="center"/>
    </w:pPr>
    <w:rPr>
      <w:rFonts w:ascii="Calibri" w:hAnsi="Calibri" w:cs="FagoCoRegular-Roman"/>
      <w:b/>
      <w:bCs/>
      <w:color w:val="4D4D4D"/>
      <w:sz w:val="14"/>
      <w:szCs w:val="14"/>
      <w:lang w:val="en-US"/>
    </w:rPr>
  </w:style>
  <w:style w:type="paragraph" w:customStyle="1" w:styleId="GraphText">
    <w:name w:val="Graph Text"/>
    <w:basedOn w:val="Normal"/>
    <w:uiPriority w:val="99"/>
    <w:semiHidden/>
    <w:rsid w:val="00FC517B"/>
    <w:pPr>
      <w:tabs>
        <w:tab w:val="left" w:pos="1418"/>
      </w:tabs>
      <w:spacing w:after="40"/>
    </w:pPr>
    <w:rPr>
      <w:rFonts w:ascii="Calibri" w:hAnsi="Calibri" w:cs="FagoCoRegular-Roman"/>
      <w:caps/>
      <w:sz w:val="10"/>
      <w:szCs w:val="10"/>
      <w:lang w:val="en-US"/>
    </w:rPr>
  </w:style>
  <w:style w:type="character" w:customStyle="1" w:styleId="Heading2Char">
    <w:name w:val="Heading 2 Char"/>
    <w:basedOn w:val="DefaultParagraphFont"/>
    <w:link w:val="Heading2"/>
    <w:uiPriority w:val="9"/>
    <w:rsid w:val="0076614C"/>
    <w:rPr>
      <w:rFonts w:asciiTheme="majorHAnsi" w:eastAsiaTheme="majorEastAsia" w:hAnsiTheme="majorHAnsi" w:cstheme="majorBidi"/>
      <w:bCs/>
      <w:color w:val="006488"/>
      <w:sz w:val="28"/>
      <w:szCs w:val="26"/>
    </w:rPr>
  </w:style>
  <w:style w:type="character" w:customStyle="1" w:styleId="Heading1Char">
    <w:name w:val="Heading 1 Char"/>
    <w:basedOn w:val="DefaultParagraphFont"/>
    <w:link w:val="Heading1"/>
    <w:uiPriority w:val="9"/>
    <w:rsid w:val="0076614C"/>
    <w:rPr>
      <w:rFonts w:asciiTheme="majorHAnsi" w:eastAsiaTheme="majorEastAsia" w:hAnsiTheme="majorHAnsi" w:cstheme="majorBidi"/>
      <w:b/>
      <w:bCs/>
      <w:color w:val="00B0B9"/>
      <w:sz w:val="28"/>
      <w:szCs w:val="28"/>
    </w:rPr>
  </w:style>
  <w:style w:type="paragraph" w:styleId="Title">
    <w:name w:val="Title"/>
    <w:basedOn w:val="Normal"/>
    <w:next w:val="Normal"/>
    <w:link w:val="TitleChar"/>
    <w:uiPriority w:val="10"/>
    <w:qFormat/>
    <w:rsid w:val="0076614C"/>
    <w:pPr>
      <w:spacing w:before="0" w:after="0"/>
      <w:contextualSpacing/>
    </w:pPr>
    <w:rPr>
      <w:rFonts w:asciiTheme="majorHAnsi" w:eastAsiaTheme="majorEastAsia" w:hAnsiTheme="majorHAnsi" w:cstheme="majorBidi"/>
      <w:b/>
      <w:color w:val="00B0B9"/>
      <w:spacing w:val="-5"/>
      <w:kern w:val="28"/>
      <w:sz w:val="52"/>
      <w:szCs w:val="52"/>
    </w:rPr>
  </w:style>
  <w:style w:type="character" w:customStyle="1" w:styleId="TitleChar">
    <w:name w:val="Title Char"/>
    <w:basedOn w:val="DefaultParagraphFont"/>
    <w:link w:val="Title"/>
    <w:uiPriority w:val="10"/>
    <w:rsid w:val="0076614C"/>
    <w:rPr>
      <w:rFonts w:asciiTheme="majorHAnsi" w:eastAsiaTheme="majorEastAsia" w:hAnsiTheme="majorHAnsi" w:cstheme="majorBidi"/>
      <w:b/>
      <w:color w:val="00B0B9"/>
      <w:spacing w:val="-5"/>
      <w:kern w:val="28"/>
      <w:sz w:val="52"/>
      <w:szCs w:val="52"/>
    </w:rPr>
  </w:style>
  <w:style w:type="character" w:customStyle="1" w:styleId="Heading3Char">
    <w:name w:val="Heading 3 Char"/>
    <w:basedOn w:val="DefaultParagraphFont"/>
    <w:link w:val="Heading3"/>
    <w:uiPriority w:val="9"/>
    <w:rsid w:val="0076614C"/>
    <w:rPr>
      <w:rFonts w:asciiTheme="majorHAnsi" w:eastAsiaTheme="majorEastAsia" w:hAnsiTheme="majorHAnsi" w:cstheme="majorBidi"/>
      <w:b/>
      <w:bCs/>
      <w:color w:val="5B9BD5" w:themeColor="accent1"/>
    </w:rPr>
  </w:style>
  <w:style w:type="paragraph" w:styleId="ListParagraph">
    <w:name w:val="List Paragraph"/>
    <w:basedOn w:val="Normal"/>
    <w:autoRedefine/>
    <w:uiPriority w:val="34"/>
    <w:qFormat/>
    <w:rsid w:val="001834DA"/>
    <w:pPr>
      <w:numPr>
        <w:numId w:val="11"/>
      </w:numPr>
      <w:spacing w:before="0" w:after="120"/>
      <w:ind w:left="610"/>
    </w:pPr>
  </w:style>
  <w:style w:type="paragraph" w:styleId="Header">
    <w:name w:val="header"/>
    <w:basedOn w:val="Normal"/>
    <w:link w:val="HeaderChar"/>
    <w:uiPriority w:val="99"/>
    <w:unhideWhenUsed/>
    <w:rsid w:val="00A80970"/>
    <w:pPr>
      <w:tabs>
        <w:tab w:val="center" w:pos="4513"/>
        <w:tab w:val="right" w:pos="9026"/>
      </w:tabs>
      <w:spacing w:after="0"/>
    </w:pPr>
  </w:style>
  <w:style w:type="character" w:customStyle="1" w:styleId="HeaderChar">
    <w:name w:val="Header Char"/>
    <w:basedOn w:val="DefaultParagraphFont"/>
    <w:link w:val="Header"/>
    <w:uiPriority w:val="99"/>
    <w:rsid w:val="00A80970"/>
    <w:rPr>
      <w:color w:val="000000"/>
      <w:sz w:val="22"/>
      <w:szCs w:val="22"/>
      <w:lang w:val="en-GB"/>
    </w:rPr>
  </w:style>
  <w:style w:type="paragraph" w:styleId="Footer">
    <w:name w:val="footer"/>
    <w:basedOn w:val="Normal"/>
    <w:link w:val="FooterChar"/>
    <w:uiPriority w:val="99"/>
    <w:unhideWhenUsed/>
    <w:rsid w:val="00A80970"/>
    <w:pPr>
      <w:tabs>
        <w:tab w:val="center" w:pos="4513"/>
        <w:tab w:val="right" w:pos="9026"/>
      </w:tabs>
      <w:spacing w:after="0"/>
    </w:pPr>
  </w:style>
  <w:style w:type="character" w:customStyle="1" w:styleId="FooterChar">
    <w:name w:val="Footer Char"/>
    <w:basedOn w:val="DefaultParagraphFont"/>
    <w:link w:val="Footer"/>
    <w:uiPriority w:val="99"/>
    <w:rsid w:val="00A80970"/>
    <w:rPr>
      <w:color w:val="000000"/>
      <w:sz w:val="22"/>
      <w:szCs w:val="22"/>
      <w:lang w:val="en-GB"/>
    </w:rPr>
  </w:style>
  <w:style w:type="paragraph" w:styleId="BalloonText">
    <w:name w:val="Balloon Text"/>
    <w:basedOn w:val="Normal"/>
    <w:link w:val="BalloonTextChar"/>
    <w:uiPriority w:val="99"/>
    <w:semiHidden/>
    <w:unhideWhenUsed/>
    <w:rsid w:val="00A8097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970"/>
    <w:rPr>
      <w:rFonts w:ascii="Tahoma" w:hAnsi="Tahoma" w:cs="Tahoma"/>
      <w:color w:val="000000"/>
      <w:sz w:val="16"/>
      <w:szCs w:val="16"/>
      <w:lang w:val="en-GB"/>
    </w:rPr>
  </w:style>
  <w:style w:type="character" w:customStyle="1" w:styleId="Heading5Char">
    <w:name w:val="Heading 5 Char"/>
    <w:basedOn w:val="DefaultParagraphFont"/>
    <w:link w:val="Heading5"/>
    <w:uiPriority w:val="9"/>
    <w:semiHidden/>
    <w:rsid w:val="0076614C"/>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76614C"/>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7661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6614C"/>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76614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6614C"/>
    <w:rPr>
      <w:b/>
      <w:bCs/>
      <w:color w:val="5B9BD5" w:themeColor="accent1"/>
      <w:sz w:val="18"/>
      <w:szCs w:val="18"/>
    </w:rPr>
  </w:style>
  <w:style w:type="paragraph" w:styleId="Subtitle">
    <w:name w:val="Subtitle"/>
    <w:basedOn w:val="Normal"/>
    <w:next w:val="Normal"/>
    <w:link w:val="SubtitleChar"/>
    <w:uiPriority w:val="11"/>
    <w:qFormat/>
    <w:rsid w:val="0076614C"/>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76614C"/>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76614C"/>
    <w:rPr>
      <w:b/>
      <w:bCs/>
    </w:rPr>
  </w:style>
  <w:style w:type="character" w:styleId="Emphasis">
    <w:name w:val="Emphasis"/>
    <w:basedOn w:val="DefaultParagraphFont"/>
    <w:uiPriority w:val="20"/>
    <w:qFormat/>
    <w:rsid w:val="0076614C"/>
    <w:rPr>
      <w:i/>
      <w:iCs/>
    </w:rPr>
  </w:style>
  <w:style w:type="paragraph" w:styleId="Quote">
    <w:name w:val="Quote"/>
    <w:basedOn w:val="Normal"/>
    <w:next w:val="Normal"/>
    <w:link w:val="QuoteChar"/>
    <w:uiPriority w:val="29"/>
    <w:qFormat/>
    <w:rsid w:val="0076614C"/>
    <w:rPr>
      <w:i/>
      <w:iCs/>
      <w:color w:val="000000" w:themeColor="text1"/>
    </w:rPr>
  </w:style>
  <w:style w:type="character" w:customStyle="1" w:styleId="QuoteChar">
    <w:name w:val="Quote Char"/>
    <w:basedOn w:val="DefaultParagraphFont"/>
    <w:link w:val="Quote"/>
    <w:uiPriority w:val="29"/>
    <w:rsid w:val="0076614C"/>
    <w:rPr>
      <w:i/>
      <w:iCs/>
      <w:color w:val="000000" w:themeColor="text1"/>
    </w:rPr>
  </w:style>
  <w:style w:type="paragraph" w:styleId="IntenseQuote">
    <w:name w:val="Intense Quote"/>
    <w:basedOn w:val="Normal"/>
    <w:next w:val="Normal"/>
    <w:link w:val="IntenseQuoteChar"/>
    <w:uiPriority w:val="30"/>
    <w:qFormat/>
    <w:rsid w:val="0076614C"/>
    <w:pPr>
      <w:pBdr>
        <w:bottom w:val="single" w:sz="4" w:space="4" w:color="5B9BD5" w:themeColor="accent1"/>
      </w:pBdr>
      <w:spacing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6614C"/>
    <w:rPr>
      <w:b/>
      <w:bCs/>
      <w:i/>
      <w:iCs/>
      <w:color w:val="5B9BD5" w:themeColor="accent1"/>
    </w:rPr>
  </w:style>
  <w:style w:type="character" w:styleId="SubtleEmphasis">
    <w:name w:val="Subtle Emphasis"/>
    <w:basedOn w:val="DefaultParagraphFont"/>
    <w:uiPriority w:val="19"/>
    <w:qFormat/>
    <w:rsid w:val="0076614C"/>
    <w:rPr>
      <w:i/>
      <w:iCs/>
      <w:color w:val="808080" w:themeColor="text1" w:themeTint="7F"/>
    </w:rPr>
  </w:style>
  <w:style w:type="character" w:styleId="IntenseEmphasis">
    <w:name w:val="Intense Emphasis"/>
    <w:basedOn w:val="DefaultParagraphFont"/>
    <w:uiPriority w:val="21"/>
    <w:qFormat/>
    <w:rsid w:val="0076614C"/>
    <w:rPr>
      <w:b/>
      <w:bCs/>
      <w:i/>
      <w:iCs/>
      <w:color w:val="5B9BD5" w:themeColor="accent1"/>
    </w:rPr>
  </w:style>
  <w:style w:type="character" w:styleId="SubtleReference">
    <w:name w:val="Subtle Reference"/>
    <w:basedOn w:val="DefaultParagraphFont"/>
    <w:uiPriority w:val="31"/>
    <w:qFormat/>
    <w:rsid w:val="0076614C"/>
    <w:rPr>
      <w:smallCaps/>
      <w:color w:val="ED7D31" w:themeColor="accent2"/>
      <w:u w:val="single"/>
    </w:rPr>
  </w:style>
  <w:style w:type="character" w:styleId="IntenseReference">
    <w:name w:val="Intense Reference"/>
    <w:basedOn w:val="DefaultParagraphFont"/>
    <w:uiPriority w:val="32"/>
    <w:qFormat/>
    <w:rsid w:val="0076614C"/>
    <w:rPr>
      <w:b/>
      <w:bCs/>
      <w:smallCaps/>
      <w:color w:val="ED7D31" w:themeColor="accent2"/>
      <w:spacing w:val="5"/>
      <w:u w:val="single"/>
    </w:rPr>
  </w:style>
  <w:style w:type="character" w:styleId="BookTitle">
    <w:name w:val="Book Title"/>
    <w:basedOn w:val="DefaultParagraphFont"/>
    <w:uiPriority w:val="33"/>
    <w:qFormat/>
    <w:rsid w:val="0076614C"/>
    <w:rPr>
      <w:b/>
      <w:bCs/>
      <w:smallCaps/>
      <w:spacing w:val="5"/>
    </w:rPr>
  </w:style>
  <w:style w:type="paragraph" w:styleId="TOCHeading">
    <w:name w:val="TOC Heading"/>
    <w:basedOn w:val="Heading1"/>
    <w:next w:val="Normal"/>
    <w:uiPriority w:val="39"/>
    <w:semiHidden/>
    <w:unhideWhenUsed/>
    <w:qFormat/>
    <w:rsid w:val="0076614C"/>
    <w:pPr>
      <w:outlineLvl w:val="9"/>
    </w:pPr>
  </w:style>
  <w:style w:type="table" w:styleId="TableGrid">
    <w:name w:val="Table Grid"/>
    <w:basedOn w:val="TableNormal"/>
    <w:uiPriority w:val="59"/>
    <w:rsid w:val="0076614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F03269"/>
  </w:style>
  <w:style w:type="paragraph" w:styleId="NormalWeb">
    <w:name w:val="Normal (Web)"/>
    <w:basedOn w:val="Normal"/>
    <w:uiPriority w:val="99"/>
    <w:unhideWhenUsed/>
    <w:rsid w:val="00977F99"/>
    <w:pPr>
      <w:spacing w:before="100" w:beforeAutospacing="1" w:after="100" w:afterAutospacing="1"/>
    </w:pPr>
    <w:rPr>
      <w:rFonts w:ascii="Times New Roman" w:eastAsia="Times New Roman" w:hAnsi="Times New Roman" w:cs="Times New Roman"/>
      <w:szCs w:val="24"/>
    </w:rPr>
  </w:style>
  <w:style w:type="character" w:styleId="Hyperlink">
    <w:name w:val="Hyperlink"/>
    <w:basedOn w:val="DefaultParagraphFont"/>
    <w:uiPriority w:val="99"/>
    <w:unhideWhenUsed/>
    <w:rsid w:val="00B20955"/>
    <w:rPr>
      <w:color w:val="0563C1" w:themeColor="hyperlink"/>
      <w:u w:val="single"/>
    </w:rPr>
  </w:style>
  <w:style w:type="character" w:styleId="CommentReference">
    <w:name w:val="annotation reference"/>
    <w:basedOn w:val="DefaultParagraphFont"/>
    <w:uiPriority w:val="99"/>
    <w:semiHidden/>
    <w:unhideWhenUsed/>
    <w:rsid w:val="00531D9B"/>
    <w:rPr>
      <w:sz w:val="16"/>
      <w:szCs w:val="16"/>
    </w:rPr>
  </w:style>
  <w:style w:type="paragraph" w:styleId="CommentText">
    <w:name w:val="annotation text"/>
    <w:basedOn w:val="Normal"/>
    <w:link w:val="CommentTextChar"/>
    <w:uiPriority w:val="99"/>
    <w:semiHidden/>
    <w:unhideWhenUsed/>
    <w:rsid w:val="00531D9B"/>
    <w:rPr>
      <w:sz w:val="20"/>
      <w:szCs w:val="20"/>
    </w:rPr>
  </w:style>
  <w:style w:type="character" w:customStyle="1" w:styleId="CommentTextChar">
    <w:name w:val="Comment Text Char"/>
    <w:basedOn w:val="DefaultParagraphFont"/>
    <w:link w:val="CommentText"/>
    <w:uiPriority w:val="99"/>
    <w:semiHidden/>
    <w:rsid w:val="00531D9B"/>
    <w:rPr>
      <w:sz w:val="20"/>
      <w:szCs w:val="20"/>
    </w:rPr>
  </w:style>
  <w:style w:type="paragraph" w:styleId="CommentSubject">
    <w:name w:val="annotation subject"/>
    <w:basedOn w:val="CommentText"/>
    <w:next w:val="CommentText"/>
    <w:link w:val="CommentSubjectChar"/>
    <w:uiPriority w:val="99"/>
    <w:semiHidden/>
    <w:unhideWhenUsed/>
    <w:rsid w:val="00531D9B"/>
    <w:rPr>
      <w:b/>
      <w:bCs/>
    </w:rPr>
  </w:style>
  <w:style w:type="character" w:customStyle="1" w:styleId="CommentSubjectChar">
    <w:name w:val="Comment Subject Char"/>
    <w:basedOn w:val="CommentTextChar"/>
    <w:link w:val="CommentSubject"/>
    <w:uiPriority w:val="99"/>
    <w:semiHidden/>
    <w:rsid w:val="00531D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320473">
      <w:bodyDiv w:val="1"/>
      <w:marLeft w:val="0"/>
      <w:marRight w:val="0"/>
      <w:marTop w:val="0"/>
      <w:marBottom w:val="0"/>
      <w:divBdr>
        <w:top w:val="none" w:sz="0" w:space="0" w:color="auto"/>
        <w:left w:val="none" w:sz="0" w:space="0" w:color="auto"/>
        <w:bottom w:val="none" w:sz="0" w:space="0" w:color="auto"/>
        <w:right w:val="none" w:sz="0" w:space="0" w:color="auto"/>
      </w:divBdr>
    </w:div>
    <w:div w:id="490101061">
      <w:bodyDiv w:val="1"/>
      <w:marLeft w:val="0"/>
      <w:marRight w:val="0"/>
      <w:marTop w:val="0"/>
      <w:marBottom w:val="0"/>
      <w:divBdr>
        <w:top w:val="none" w:sz="0" w:space="0" w:color="auto"/>
        <w:left w:val="none" w:sz="0" w:space="0" w:color="auto"/>
        <w:bottom w:val="none" w:sz="0" w:space="0" w:color="auto"/>
        <w:right w:val="none" w:sz="0" w:space="0" w:color="auto"/>
      </w:divBdr>
      <w:divsChild>
        <w:div w:id="778984902">
          <w:marLeft w:val="0"/>
          <w:marRight w:val="0"/>
          <w:marTop w:val="0"/>
          <w:marBottom w:val="0"/>
          <w:divBdr>
            <w:top w:val="none" w:sz="0" w:space="0" w:color="auto"/>
            <w:left w:val="none" w:sz="0" w:space="0" w:color="auto"/>
            <w:bottom w:val="none" w:sz="0" w:space="0" w:color="auto"/>
            <w:right w:val="none" w:sz="0" w:space="0" w:color="auto"/>
          </w:divBdr>
          <w:divsChild>
            <w:div w:id="1319073675">
              <w:marLeft w:val="0"/>
              <w:marRight w:val="0"/>
              <w:marTop w:val="0"/>
              <w:marBottom w:val="0"/>
              <w:divBdr>
                <w:top w:val="none" w:sz="0" w:space="0" w:color="auto"/>
                <w:left w:val="none" w:sz="0" w:space="0" w:color="auto"/>
                <w:bottom w:val="none" w:sz="0" w:space="0" w:color="auto"/>
                <w:right w:val="none" w:sz="0" w:space="0" w:color="auto"/>
              </w:divBdr>
              <w:divsChild>
                <w:div w:id="758252536">
                  <w:marLeft w:val="0"/>
                  <w:marRight w:val="0"/>
                  <w:marTop w:val="0"/>
                  <w:marBottom w:val="0"/>
                  <w:divBdr>
                    <w:top w:val="none" w:sz="0" w:space="0" w:color="auto"/>
                    <w:left w:val="none" w:sz="0" w:space="0" w:color="auto"/>
                    <w:bottom w:val="none" w:sz="0" w:space="0" w:color="auto"/>
                    <w:right w:val="none" w:sz="0" w:space="0" w:color="auto"/>
                  </w:divBdr>
                  <w:divsChild>
                    <w:div w:id="862942978">
                      <w:marLeft w:val="0"/>
                      <w:marRight w:val="0"/>
                      <w:marTop w:val="0"/>
                      <w:marBottom w:val="0"/>
                      <w:divBdr>
                        <w:top w:val="none" w:sz="0" w:space="0" w:color="auto"/>
                        <w:left w:val="none" w:sz="0" w:space="0" w:color="auto"/>
                        <w:bottom w:val="none" w:sz="0" w:space="0" w:color="auto"/>
                        <w:right w:val="none" w:sz="0" w:space="0" w:color="auto"/>
                      </w:divBdr>
                      <w:divsChild>
                        <w:div w:id="2058813855">
                          <w:marLeft w:val="0"/>
                          <w:marRight w:val="0"/>
                          <w:marTop w:val="0"/>
                          <w:marBottom w:val="0"/>
                          <w:divBdr>
                            <w:top w:val="none" w:sz="0" w:space="0" w:color="auto"/>
                            <w:left w:val="none" w:sz="0" w:space="0" w:color="auto"/>
                            <w:bottom w:val="none" w:sz="0" w:space="0" w:color="auto"/>
                            <w:right w:val="none" w:sz="0" w:space="0" w:color="auto"/>
                          </w:divBdr>
                          <w:divsChild>
                            <w:div w:id="121074222">
                              <w:marLeft w:val="0"/>
                              <w:marRight w:val="0"/>
                              <w:marTop w:val="0"/>
                              <w:marBottom w:val="0"/>
                              <w:divBdr>
                                <w:top w:val="none" w:sz="0" w:space="0" w:color="auto"/>
                                <w:left w:val="none" w:sz="0" w:space="0" w:color="auto"/>
                                <w:bottom w:val="none" w:sz="0" w:space="0" w:color="auto"/>
                                <w:right w:val="none" w:sz="0" w:space="0" w:color="auto"/>
                              </w:divBdr>
                              <w:divsChild>
                                <w:div w:id="1482501750">
                                  <w:marLeft w:val="0"/>
                                  <w:marRight w:val="0"/>
                                  <w:marTop w:val="0"/>
                                  <w:marBottom w:val="0"/>
                                  <w:divBdr>
                                    <w:top w:val="none" w:sz="0" w:space="0" w:color="auto"/>
                                    <w:left w:val="none" w:sz="0" w:space="0" w:color="auto"/>
                                    <w:bottom w:val="none" w:sz="0" w:space="0" w:color="auto"/>
                                    <w:right w:val="none" w:sz="0" w:space="0" w:color="auto"/>
                                  </w:divBdr>
                                  <w:divsChild>
                                    <w:div w:id="758526054">
                                      <w:marLeft w:val="0"/>
                                      <w:marRight w:val="0"/>
                                      <w:marTop w:val="0"/>
                                      <w:marBottom w:val="0"/>
                                      <w:divBdr>
                                        <w:top w:val="none" w:sz="0" w:space="0" w:color="auto"/>
                                        <w:left w:val="none" w:sz="0" w:space="0" w:color="auto"/>
                                        <w:bottom w:val="none" w:sz="0" w:space="0" w:color="auto"/>
                                        <w:right w:val="none" w:sz="0" w:space="0" w:color="auto"/>
                                      </w:divBdr>
                                      <w:divsChild>
                                        <w:div w:id="605312791">
                                          <w:marLeft w:val="0"/>
                                          <w:marRight w:val="0"/>
                                          <w:marTop w:val="0"/>
                                          <w:marBottom w:val="0"/>
                                          <w:divBdr>
                                            <w:top w:val="none" w:sz="0" w:space="0" w:color="auto"/>
                                            <w:left w:val="none" w:sz="0" w:space="0" w:color="auto"/>
                                            <w:bottom w:val="none" w:sz="0" w:space="0" w:color="auto"/>
                                            <w:right w:val="none" w:sz="0" w:space="0" w:color="auto"/>
                                          </w:divBdr>
                                          <w:divsChild>
                                            <w:div w:id="52894726">
                                              <w:marLeft w:val="0"/>
                                              <w:marRight w:val="0"/>
                                              <w:marTop w:val="0"/>
                                              <w:marBottom w:val="0"/>
                                              <w:divBdr>
                                                <w:top w:val="none" w:sz="0" w:space="0" w:color="auto"/>
                                                <w:left w:val="none" w:sz="0" w:space="0" w:color="auto"/>
                                                <w:bottom w:val="none" w:sz="0" w:space="0" w:color="auto"/>
                                                <w:right w:val="none" w:sz="0" w:space="0" w:color="auto"/>
                                              </w:divBdr>
                                              <w:divsChild>
                                                <w:div w:id="1808354239">
                                                  <w:marLeft w:val="0"/>
                                                  <w:marRight w:val="0"/>
                                                  <w:marTop w:val="0"/>
                                                  <w:marBottom w:val="0"/>
                                                  <w:divBdr>
                                                    <w:top w:val="none" w:sz="0" w:space="0" w:color="auto"/>
                                                    <w:left w:val="none" w:sz="0" w:space="0" w:color="auto"/>
                                                    <w:bottom w:val="none" w:sz="0" w:space="0" w:color="auto"/>
                                                    <w:right w:val="none" w:sz="0" w:space="0" w:color="auto"/>
                                                  </w:divBdr>
                                                  <w:divsChild>
                                                    <w:div w:id="1891914944">
                                                      <w:marLeft w:val="0"/>
                                                      <w:marRight w:val="0"/>
                                                      <w:marTop w:val="0"/>
                                                      <w:marBottom w:val="0"/>
                                                      <w:divBdr>
                                                        <w:top w:val="none" w:sz="0" w:space="0" w:color="auto"/>
                                                        <w:left w:val="none" w:sz="0" w:space="0" w:color="auto"/>
                                                        <w:bottom w:val="none" w:sz="0" w:space="0" w:color="auto"/>
                                                        <w:right w:val="none" w:sz="0" w:space="0" w:color="auto"/>
                                                      </w:divBdr>
                                                      <w:divsChild>
                                                        <w:div w:id="2073233041">
                                                          <w:marLeft w:val="0"/>
                                                          <w:marRight w:val="0"/>
                                                          <w:marTop w:val="0"/>
                                                          <w:marBottom w:val="0"/>
                                                          <w:divBdr>
                                                            <w:top w:val="none" w:sz="0" w:space="0" w:color="auto"/>
                                                            <w:left w:val="none" w:sz="0" w:space="0" w:color="auto"/>
                                                            <w:bottom w:val="none" w:sz="0" w:space="0" w:color="auto"/>
                                                            <w:right w:val="none" w:sz="0" w:space="0" w:color="auto"/>
                                                          </w:divBdr>
                                                          <w:divsChild>
                                                            <w:div w:id="1255091209">
                                                              <w:marLeft w:val="0"/>
                                                              <w:marRight w:val="0"/>
                                                              <w:marTop w:val="0"/>
                                                              <w:marBottom w:val="0"/>
                                                              <w:divBdr>
                                                                <w:top w:val="none" w:sz="0" w:space="0" w:color="auto"/>
                                                                <w:left w:val="none" w:sz="0" w:space="0" w:color="auto"/>
                                                                <w:bottom w:val="none" w:sz="0" w:space="0" w:color="auto"/>
                                                                <w:right w:val="none" w:sz="0" w:space="0" w:color="auto"/>
                                                              </w:divBdr>
                                                              <w:divsChild>
                                                                <w:div w:id="967203531">
                                                                  <w:marLeft w:val="0"/>
                                                                  <w:marRight w:val="0"/>
                                                                  <w:marTop w:val="0"/>
                                                                  <w:marBottom w:val="0"/>
                                                                  <w:divBdr>
                                                                    <w:top w:val="none" w:sz="0" w:space="0" w:color="auto"/>
                                                                    <w:left w:val="none" w:sz="0" w:space="0" w:color="auto"/>
                                                                    <w:bottom w:val="none" w:sz="0" w:space="0" w:color="auto"/>
                                                                    <w:right w:val="none" w:sz="0" w:space="0" w:color="auto"/>
                                                                  </w:divBdr>
                                                                  <w:divsChild>
                                                                    <w:div w:id="1427537447">
                                                                      <w:marLeft w:val="0"/>
                                                                      <w:marRight w:val="0"/>
                                                                      <w:marTop w:val="0"/>
                                                                      <w:marBottom w:val="0"/>
                                                                      <w:divBdr>
                                                                        <w:top w:val="none" w:sz="0" w:space="0" w:color="auto"/>
                                                                        <w:left w:val="none" w:sz="0" w:space="0" w:color="auto"/>
                                                                        <w:bottom w:val="none" w:sz="0" w:space="0" w:color="auto"/>
                                                                        <w:right w:val="none" w:sz="0" w:space="0" w:color="auto"/>
                                                                      </w:divBdr>
                                                                      <w:divsChild>
                                                                        <w:div w:id="14705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936754">
      <w:bodyDiv w:val="1"/>
      <w:marLeft w:val="0"/>
      <w:marRight w:val="0"/>
      <w:marTop w:val="0"/>
      <w:marBottom w:val="0"/>
      <w:divBdr>
        <w:top w:val="none" w:sz="0" w:space="0" w:color="auto"/>
        <w:left w:val="none" w:sz="0" w:space="0" w:color="auto"/>
        <w:bottom w:val="none" w:sz="0" w:space="0" w:color="auto"/>
        <w:right w:val="none" w:sz="0" w:space="0" w:color="auto"/>
      </w:divBdr>
      <w:divsChild>
        <w:div w:id="1341080765">
          <w:marLeft w:val="0"/>
          <w:marRight w:val="0"/>
          <w:marTop w:val="0"/>
          <w:marBottom w:val="0"/>
          <w:divBdr>
            <w:top w:val="none" w:sz="0" w:space="0" w:color="auto"/>
            <w:left w:val="none" w:sz="0" w:space="0" w:color="auto"/>
            <w:bottom w:val="none" w:sz="0" w:space="0" w:color="auto"/>
            <w:right w:val="none" w:sz="0" w:space="0" w:color="auto"/>
          </w:divBdr>
          <w:divsChild>
            <w:div w:id="18374508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2013 Styl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Document" ma:contentTypeID="0x0101009E71464EAD398248AE2DBD8C3F8119CD" ma:contentTypeVersion="63" ma:contentTypeDescription="Create a new document." ma:contentTypeScope="" ma:versionID="b5a521d02228bae0f92e37af369e1606">
  <xsd:schema xmlns:xsd="http://www.w3.org/2001/XMLSchema" xmlns:xs="http://www.w3.org/2001/XMLSchema" xmlns:p="http://schemas.microsoft.com/office/2006/metadata/properties" xmlns:ns2="4f9c820c-e7e2-444d-97ee-45f2b3485c1d" xmlns:ns3="15ffb055-6eb4-45a1-bc20-bf2ac0d420da" xmlns:ns4="725c79e5-42ce-4aa0-ac78-b6418001f0d2" xmlns:ns5="c91a514c-9034-4fa3-897a-8352025b26ed" xmlns:ns6="c329ff34-48cf-41b9-b472-db5986f768d6" xmlns:ns7="48f862d9-169b-414f-806e-7f1db2a1769d" targetNamespace="http://schemas.microsoft.com/office/2006/metadata/properties" ma:root="true" ma:fieldsID="fbe90ef77c4f8161bc281d858ec1dc87" ns2:_="" ns3:_="" ns4:_="" ns5:_="" ns6:_="" ns7:_="">
    <xsd:import namespace="4f9c820c-e7e2-444d-97ee-45f2b3485c1d"/>
    <xsd:import namespace="15ffb055-6eb4-45a1-bc20-bf2ac0d420da"/>
    <xsd:import namespace="725c79e5-42ce-4aa0-ac78-b6418001f0d2"/>
    <xsd:import namespace="c91a514c-9034-4fa3-897a-8352025b26ed"/>
    <xsd:import namespace="c329ff34-48cf-41b9-b472-db5986f768d6"/>
    <xsd:import namespace="48f862d9-169b-414f-806e-7f1db2a1769d"/>
    <xsd:element name="properties">
      <xsd:complexType>
        <xsd:sequence>
          <xsd:element name="documentManagement">
            <xsd:complexType>
              <xsd:all>
                <xsd:element ref="ns2:DocumentType" minOccurs="0"/>
                <xsd:element ref="ns3:KeyWords" minOccurs="0"/>
                <xsd:element ref="ns2:Narrative" minOccurs="0"/>
                <xsd:element ref="ns3:SecurityClassification" minOccurs="0"/>
                <xsd:element ref="ns2:Subactivity" minOccurs="0"/>
                <xsd:element ref="ns2:Case" minOccurs="0"/>
                <xsd:element ref="ns2:RelatedPeople" minOccurs="0"/>
                <xsd:element ref="ns2:CategoryName" minOccurs="0"/>
                <xsd:element ref="ns2:CategoryValue" minOccurs="0"/>
                <xsd:element ref="ns2:BusinessValue" minOccurs="0"/>
                <xsd:element ref="ns2:FunctionGroup" minOccurs="0"/>
                <xsd:element ref="ns2:Function"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Project" minOccurs="0"/>
                <xsd:element ref="ns2:Activity" minOccurs="0"/>
                <xsd:element ref="ns4:AggregationNarrative" minOccurs="0"/>
                <xsd:element ref="ns5:Channel" minOccurs="0"/>
                <xsd:element ref="ns5:Team" minOccurs="0"/>
                <xsd:element ref="ns5:Level2" minOccurs="0"/>
                <xsd:element ref="ns5:Level3" minOccurs="0"/>
                <xsd:element ref="ns5:Year" minOccurs="0"/>
                <xsd:element ref="ns6:MediaServiceMetadata" minOccurs="0"/>
                <xsd:element ref="ns6:MediaServiceFastMetadata" minOccurs="0"/>
                <xsd:element ref="ns6:lcf76f155ced4ddcb4097134ff3c332f" minOccurs="0"/>
                <xsd:element ref="ns7:TaxCatchAll" minOccurs="0"/>
                <xsd:element ref="ns6:MediaServiceGenerationTime" minOccurs="0"/>
                <xsd:element ref="ns6:MediaServiceEventHashCode" minOccurs="0"/>
                <xsd:element ref="ns6:MediaServiceDateTaken" minOccurs="0"/>
                <xsd:element ref="ns6:MediaServiceLocation" minOccurs="0"/>
                <xsd:element ref="ns6:MediaServiceOCR"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ma:readOnly="false">
      <xsd:simpleType>
        <xsd:union memberTypes="dms:Text">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union>
      </xsd:simpleType>
    </xsd:element>
    <xsd:element name="Narrative" ma:index="10" nillable="true" ma:displayName="Narrative" ma:hidden="true" ma:internalName="Narrative" ma:readOnly="false">
      <xsd:simpleType>
        <xsd:restriction base="dms:Note"/>
      </xsd:simpleType>
    </xsd:element>
    <xsd:element name="Subactivity" ma:index="12" nillable="true" ma:displayName="Subactivity" ma:default="" ma:hidden="true" ma:internalName="Subactivity" ma:readOnly="false">
      <xsd:simpleType>
        <xsd:restriction base="dms:Text">
          <xsd:maxLength value="255"/>
        </xsd:restriction>
      </xsd:simpleType>
    </xsd:element>
    <xsd:element name="Case" ma:index="13" nillable="true" ma:displayName="Case" ma:default="NA" ma:hidden="true" ma:internalName="Case" ma:readOnly="false">
      <xsd:simpleType>
        <xsd:restriction base="dms:Text">
          <xsd:maxLength value="255"/>
        </xsd:restriction>
      </xsd:simpleType>
    </xsd:element>
    <xsd:element name="RelatedPeople" ma:index="14"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5" nillable="true" ma:displayName="Category 1" ma:default="NA" ma:hidden="true" ma:internalName="CategoryName" ma:readOnly="false">
      <xsd:simpleType>
        <xsd:restriction base="dms:Text">
          <xsd:maxLength value="255"/>
        </xsd:restriction>
      </xsd:simpleType>
    </xsd:element>
    <xsd:element name="CategoryValue" ma:index="16" nillable="true" ma:displayName="Category 2" ma:default="NA" ma:hidden="true" ma:internalName="CategoryValue" ma:readOnly="false">
      <xsd:simpleType>
        <xsd:restriction base="dms:Text">
          <xsd:maxLength value="255"/>
        </xsd:restriction>
      </xsd:simpleType>
    </xsd:element>
    <xsd:element name="BusinessValue" ma:index="17" nillable="true" ma:displayName="Business Value" ma:hidden="true" ma:internalName="BusinessValue" ma:readOnly="false">
      <xsd:simpleType>
        <xsd:restriction base="dms:Text">
          <xsd:maxLength value="255"/>
        </xsd:restriction>
      </xsd:simpleType>
    </xsd:element>
    <xsd:element name="FunctionGroup" ma:index="18" nillable="true" ma:displayName="Function Group" ma:default="NA" ma:hidden="true" ma:internalName="FunctionGroup" ma:readOnly="false">
      <xsd:simpleType>
        <xsd:restriction base="dms:Text">
          <xsd:maxLength value="255"/>
        </xsd:restriction>
      </xsd:simpleType>
    </xsd:element>
    <xsd:element name="Function" ma:index="19" nillable="true" ma:displayName="Function" ma:default="How we Work" ma:hidden="true" ma:internalName="Function" ma:readOnly="false">
      <xsd:simpleType>
        <xsd:restriction base="dms:Text">
          <xsd:maxLength value="255"/>
        </xsd:restriction>
      </xsd:simpleType>
    </xsd:element>
    <xsd:element name="PRAType" ma:index="20" nillable="true" ma:displayName="PRA Type" ma:default="Doc" ma:hidden="true" ma:internalName="PRAType" ma:readOnly="false">
      <xsd:simpleType>
        <xsd:restriction base="dms:Text">
          <xsd:maxLength value="255"/>
        </xsd:restriction>
      </xsd:simpleType>
    </xsd:element>
    <xsd:element name="PRADate1" ma:index="21" nillable="true" ma:displayName="PRA Date 1" ma:format="DateOnly" ma:hidden="true" ma:internalName="PRADate1" ma:readOnly="false">
      <xsd:simpleType>
        <xsd:restriction base="dms:DateTime"/>
      </xsd:simpleType>
    </xsd:element>
    <xsd:element name="PRADate2" ma:index="22" nillable="true" ma:displayName="PRA Date 2" ma:format="DateOnly" ma:hidden="true" ma:internalName="PRADate2" ma:readOnly="false">
      <xsd:simpleType>
        <xsd:restriction base="dms:DateTime"/>
      </xsd:simpleType>
    </xsd:element>
    <xsd:element name="PRADate3" ma:index="23" nillable="true" ma:displayName="PRA Date 3" ma:format="DateOnly" ma:hidden="true" ma:internalName="PRADate3" ma:readOnly="false">
      <xsd:simpleType>
        <xsd:restriction base="dms:DateTime"/>
      </xsd:simpleType>
    </xsd:element>
    <xsd:element name="PRADateDisposal" ma:index="24" nillable="true" ma:displayName="PRA Date Disposal" ma:format="DateOnly" ma:hidden="true" ma:internalName="PRADateDisposal" ma:readOnly="false">
      <xsd:simpleType>
        <xsd:restriction base="dms:DateTime"/>
      </xsd:simpleType>
    </xsd:element>
    <xsd:element name="PRADateTrigger" ma:index="25" nillable="true" ma:displayName="PRA Date Trigger" ma:format="DateOnly" ma:hidden="true" ma:internalName="PRADateTrigger" ma:readOnly="false">
      <xsd:simpleType>
        <xsd:restriction base="dms:DateTime"/>
      </xsd:simpleType>
    </xsd:element>
    <xsd:element name="PRAText1" ma:index="26" nillable="true" ma:displayName="PRA Text 1" ma:hidden="true" ma:internalName="PRAText1" ma:readOnly="false">
      <xsd:simpleType>
        <xsd:restriction base="dms:Text">
          <xsd:maxLength value="255"/>
        </xsd:restriction>
      </xsd:simpleType>
    </xsd:element>
    <xsd:element name="PRAText2" ma:index="27" nillable="true" ma:displayName="PRA Text 2" ma:hidden="true" ma:internalName="PRAText2" ma:readOnly="false">
      <xsd:simpleType>
        <xsd:restriction base="dms:Text">
          <xsd:maxLength value="255"/>
        </xsd:restriction>
      </xsd:simpleType>
    </xsd:element>
    <xsd:element name="PRAText3" ma:index="28" nillable="true" ma:displayName="PRA Text 3" ma:hidden="true" ma:internalName="PRAText3" ma:readOnly="false">
      <xsd:simpleType>
        <xsd:restriction base="dms:Text">
          <xsd:maxLength value="255"/>
        </xsd:restriction>
      </xsd:simpleType>
    </xsd:element>
    <xsd:element name="PRAText4" ma:index="29" nillable="true" ma:displayName="PRA Text 4" ma:hidden="true" ma:internalName="PRAText4" ma:readOnly="false">
      <xsd:simpleType>
        <xsd:restriction base="dms:Text">
          <xsd:maxLength value="255"/>
        </xsd:restriction>
      </xsd:simpleType>
    </xsd:element>
    <xsd:element name="PRAText5" ma:index="30" nillable="true" ma:displayName="PRA Text 5" ma:hidden="true" ma:internalName="PRAText5" ma:readOnly="false">
      <xsd:simpleType>
        <xsd:restriction base="dms:Text">
          <xsd:maxLength value="255"/>
        </xsd:restriction>
      </xsd:simpleType>
    </xsd:element>
    <xsd:element name="AggregationStatus" ma:index="31"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32" nillable="true" ma:displayName="Project" ma:default="NA" ma:hidden="true" ma:internalName="Project" ma:readOnly="false">
      <xsd:simpleType>
        <xsd:restriction base="dms:Text">
          <xsd:maxLength value="255"/>
        </xsd:restriction>
      </xsd:simpleType>
    </xsd:element>
    <xsd:element name="Activity" ma:index="33" nillable="true" ma:displayName="Activity" ma:default="Business Processe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9" nillable="true" ma:displayName="Key Words" ma:hidden="true" ma:internalName="KeyWords" ma:readOnly="false">
      <xsd:simpleType>
        <xsd:restriction base="dms:Note"/>
      </xsd:simpleType>
    </xsd:element>
    <xsd:element name="SecurityClassification" ma:index="11"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4"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5" nillable="true" ma:displayName="Channel" ma:default="NA" ma:hidden="true" ma:internalName="Channel" ma:readOnly="false">
      <xsd:simpleType>
        <xsd:restriction base="dms:Text">
          <xsd:maxLength value="255"/>
        </xsd:restriction>
      </xsd:simpleType>
    </xsd:element>
    <xsd:element name="Team" ma:index="36" nillable="true" ma:displayName="Team" ma:default="COG Delivery H&amp;S " ma:hidden="true" ma:internalName="Team" ma:readOnly="false">
      <xsd:simpleType>
        <xsd:restriction base="dms:Text">
          <xsd:maxLength value="255"/>
        </xsd:restriction>
      </xsd:simpleType>
    </xsd:element>
    <xsd:element name="Level2" ma:index="37" nillable="true" ma:displayName="Level2" ma:default="NA" ma:hidden="true" ma:internalName="Level2" ma:readOnly="false">
      <xsd:simpleType>
        <xsd:restriction base="dms:Text">
          <xsd:maxLength value="255"/>
        </xsd:restriction>
      </xsd:simpleType>
    </xsd:element>
    <xsd:element name="Level3" ma:index="38" nillable="true" ma:displayName="Level3" ma:hidden="true" ma:internalName="Level3" ma:readOnly="false">
      <xsd:simpleType>
        <xsd:restriction base="dms:Text">
          <xsd:maxLength value="255"/>
        </xsd:restriction>
      </xsd:simpleType>
    </xsd:element>
    <xsd:element name="Year" ma:index="39"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29ff34-48cf-41b9-b472-db5986f768d6"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56e53707-7522-441b-8637-463bf7c35b09" ma:termSetId="09814cd3-568e-fe90-9814-8d621ff8fb84" ma:anchorId="fba54fb3-c3e1-fe81-a776-ca4b69148c4d" ma:open="true" ma:isKeyword="false">
      <xsd:complexType>
        <xsd:sequence>
          <xsd:element ref="pc:Terms" minOccurs="0" maxOccurs="1"/>
        </xsd:sequence>
      </xsd:complex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DateTaken" ma:index="47" nillable="true" ma:displayName="MediaServiceDateTaken" ma:hidden="true" ma:internalName="MediaServiceDateTaken" ma:readOnly="true">
      <xsd:simpleType>
        <xsd:restriction base="dms:Text"/>
      </xsd:simpleType>
    </xsd:element>
    <xsd:element name="MediaServiceLocation" ma:index="48" nillable="true" ma:displayName="Location" ma:indexed="true" ma:internalName="MediaServiceLocation" ma:readOnly="true">
      <xsd:simpleType>
        <xsd:restriction base="dms:Text"/>
      </xsd:simpleType>
    </xsd:element>
    <xsd:element name="MediaServiceOCR" ma:index="4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f862d9-169b-414f-806e-7f1db2a1769d" elementFormDefault="qualified">
    <xsd:import namespace="http://schemas.microsoft.com/office/2006/documentManagement/types"/>
    <xsd:import namespace="http://schemas.microsoft.com/office/infopath/2007/PartnerControls"/>
    <xsd:element name="TaxCatchAll" ma:index="44" nillable="true" ma:displayName="Taxonomy Catch All Column" ma:hidden="true" ma:list="{0ab630e6-06b0-46cf-ba8f-384f59630455}" ma:internalName="TaxCatchAll" ma:showField="CatchAllData" ma:web="48f862d9-169b-414f-806e-7f1db2a1769d">
      <xsd:complexType>
        <xsd:complexContent>
          <xsd:extension base="dms:MultiChoiceLookup">
            <xsd:sequence>
              <xsd:element name="Value" type="dms:Lookup" maxOccurs="unbounded" minOccurs="0" nillable="true"/>
            </xsd:sequence>
          </xsd:extension>
        </xsd:complexContent>
      </xsd:complexType>
    </xsd:element>
    <xsd:element name="SharedWithUsers" ma:index="5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activity xmlns="4f9c820c-e7e2-444d-97ee-45f2b3485c1d" xsi:nil="true"/>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NA</Level2>
    <Activity xmlns="4f9c820c-e7e2-444d-97ee-45f2b3485c1d">Business Processes</Activity>
    <AggregationStatus xmlns="4f9c820c-e7e2-444d-97ee-45f2b3485c1d">Normal</AggregationStatus>
    <CategoryValue xmlns="4f9c820c-e7e2-444d-97ee-45f2b3485c1d">NA</CategoryValue>
    <PRADate2 xmlns="4f9c820c-e7e2-444d-97ee-45f2b3485c1d" xsi:nil="true"/>
    <Case xmlns="4f9c820c-e7e2-444d-97ee-45f2b3485c1d">NA</Case>
    <PRAText1 xmlns="4f9c820c-e7e2-444d-97ee-45f2b3485c1d" xsi:nil="true"/>
    <PRAText4 xmlns="4f9c820c-e7e2-444d-97ee-45f2b3485c1d" xsi:nil="true"/>
    <Level3 xmlns="c91a514c-9034-4fa3-897a-8352025b26ed" xsi:nil="true"/>
    <Team xmlns="c91a514c-9034-4fa3-897a-8352025b26ed">COG Delivery H&amp;S </Team>
    <Project xmlns="4f9c820c-e7e2-444d-97ee-45f2b3485c1d">NA</Project>
    <FunctionGroup xmlns="4f9c820c-e7e2-444d-97ee-45f2b3485c1d">NA</FunctionGroup>
    <Function xmlns="4f9c820c-e7e2-444d-97ee-45f2b3485c1d">How we Work</Function>
    <RelatedPeople xmlns="4f9c820c-e7e2-444d-97ee-45f2b3485c1d">
      <UserInfo>
        <DisplayName/>
        <AccountId xsi:nil="true"/>
        <AccountType/>
      </UserInfo>
    </RelatedPeople>
    <AggregationNarrative xmlns="725c79e5-42ce-4aa0-ac78-b6418001f0d2" xsi:nil="true"/>
    <Channel xmlns="c91a514c-9034-4fa3-897a-8352025b26ed">General</Channel>
    <PRAType xmlns="4f9c820c-e7e2-444d-97ee-45f2b3485c1d">Doc</PRAType>
    <PRADate1 xmlns="4f9c820c-e7e2-444d-97ee-45f2b3485c1d" xsi:nil="true"/>
    <DocumentType xmlns="4f9c820c-e7e2-444d-97ee-45f2b3485c1d" xsi:nil="true"/>
    <PRAText3 xmlns="4f9c820c-e7e2-444d-97ee-45f2b3485c1d" xsi:nil="true"/>
    <Year xmlns="c91a514c-9034-4fa3-897a-8352025b26ed">NA</Year>
    <Narrative xmlns="4f9c820c-e7e2-444d-97ee-45f2b3485c1d" xsi:nil="true"/>
    <CategoryName xmlns="4f9c820c-e7e2-444d-97ee-45f2b3485c1d">Safety Alerts</CategoryName>
    <PRADateTrigger xmlns="4f9c820c-e7e2-444d-97ee-45f2b3485c1d" xsi:nil="true"/>
    <PRAText2 xmlns="4f9c820c-e7e2-444d-97ee-45f2b3485c1d" xsi:nil="true"/>
    <lcf76f155ced4ddcb4097134ff3c332f xmlns="c329ff34-48cf-41b9-b472-db5986f768d6">
      <Terms xmlns="http://schemas.microsoft.com/office/infopath/2007/PartnerControls"/>
    </lcf76f155ced4ddcb4097134ff3c332f>
    <TaxCatchAll xmlns="48f862d9-169b-414f-806e-7f1db2a1769d" xsi:nil="true"/>
  </documentManagement>
</p:properties>
</file>

<file path=customXml/itemProps1.xml><?xml version="1.0" encoding="utf-8"?>
<ds:datastoreItem xmlns:ds="http://schemas.openxmlformats.org/officeDocument/2006/customXml" ds:itemID="{A7CC274B-5B38-4204-9AAE-834F222EEAB2}">
  <ds:schemaRefs>
    <ds:schemaRef ds:uri="http://schemas.openxmlformats.org/officeDocument/2006/bibliography"/>
  </ds:schemaRefs>
</ds:datastoreItem>
</file>

<file path=customXml/itemProps2.xml><?xml version="1.0" encoding="utf-8"?>
<ds:datastoreItem xmlns:ds="http://schemas.openxmlformats.org/officeDocument/2006/customXml" ds:itemID="{33FAF9F9-125D-4D7C-B4DB-AED50E4D1198}"/>
</file>

<file path=customXml/itemProps3.xml><?xml version="1.0" encoding="utf-8"?>
<ds:datastoreItem xmlns:ds="http://schemas.openxmlformats.org/officeDocument/2006/customXml" ds:itemID="{A9148902-DA67-42B7-A363-0F68E3245A36}"/>
</file>

<file path=customXml/itemProps4.xml><?xml version="1.0" encoding="utf-8"?>
<ds:datastoreItem xmlns:ds="http://schemas.openxmlformats.org/officeDocument/2006/customXml" ds:itemID="{A19137C5-36A5-4ABA-8D41-0A61C885D1E7}"/>
</file>

<file path=docProps/app.xml><?xml version="1.0" encoding="utf-8"?>
<Properties xmlns="http://schemas.openxmlformats.org/officeDocument/2006/extended-properties" xmlns:vt="http://schemas.openxmlformats.org/officeDocument/2006/docPropsVTypes">
  <Template>Normal.dotm</Template>
  <TotalTime>120</TotalTime>
  <Pages>3</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Capacity</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Fung</dc:creator>
  <cp:lastModifiedBy>TAYLOR, Luke</cp:lastModifiedBy>
  <cp:revision>28</cp:revision>
  <cp:lastPrinted>2017-05-30T05:53:00Z</cp:lastPrinted>
  <dcterms:created xsi:type="dcterms:W3CDTF">2021-09-15T20:13:00Z</dcterms:created>
  <dcterms:modified xsi:type="dcterms:W3CDTF">2021-09-20T23:24:00Z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0x0101009E71464EAD398248AE2DBD8C3F8119CD</vt:lpwstr>
  </property>
</Properties>
</file>