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08" w:rsidRDefault="00992608" w:rsidP="0076614C">
      <w:pPr>
        <w:rPr>
          <w:b/>
        </w:rPr>
      </w:pPr>
    </w:p>
    <w:p w:rsidR="00992608" w:rsidRDefault="00992608" w:rsidP="0076614C">
      <w:pPr>
        <w:rPr>
          <w:b/>
        </w:rPr>
      </w:pPr>
    </w:p>
    <w:p w:rsidR="00992608" w:rsidRDefault="00992608" w:rsidP="0076614C">
      <w:pPr>
        <w:rPr>
          <w:b/>
        </w:rPr>
      </w:pPr>
    </w:p>
    <w:p w:rsidR="00992608" w:rsidRPr="00140766" w:rsidRDefault="002618F0" w:rsidP="00992608">
      <w:pPr>
        <w:shd w:val="clear" w:color="auto" w:fill="00B4BC"/>
        <w:jc w:val="center"/>
        <w:rPr>
          <w:rFonts w:cstheme="minorHAnsi"/>
          <w:b/>
          <w:color w:val="FFFFFF" w:themeColor="background1"/>
          <w:sz w:val="44"/>
          <w:szCs w:val="32"/>
        </w:rPr>
      </w:pPr>
      <w:r>
        <w:rPr>
          <w:rFonts w:cstheme="minorHAnsi"/>
          <w:b/>
          <w:color w:val="FFFFFF" w:themeColor="background1"/>
          <w:sz w:val="44"/>
          <w:szCs w:val="32"/>
        </w:rPr>
        <w:t xml:space="preserve">Eye Injuries </w:t>
      </w:r>
      <w:r w:rsidR="00D9336E">
        <w:rPr>
          <w:rFonts w:cstheme="minorHAnsi"/>
          <w:b/>
          <w:color w:val="FFFFFF" w:themeColor="background1"/>
          <w:sz w:val="44"/>
          <w:szCs w:val="32"/>
        </w:rPr>
        <w:t xml:space="preserve"> </w:t>
      </w:r>
    </w:p>
    <w:p w:rsidR="002618F0" w:rsidRDefault="006E7904" w:rsidP="002618F0">
      <w:pPr>
        <w:jc w:val="center"/>
        <w:rPr>
          <w:sz w:val="26"/>
          <w:szCs w:val="26"/>
        </w:rPr>
      </w:pPr>
      <w:r>
        <w:rPr>
          <w:sz w:val="26"/>
          <w:szCs w:val="26"/>
        </w:rPr>
        <w:t>On 28/09/</w:t>
      </w:r>
      <w:r w:rsidR="002618F0">
        <w:rPr>
          <w:sz w:val="26"/>
          <w:szCs w:val="26"/>
        </w:rPr>
        <w:t>2022 a member of our team has noticed and irritation in their eye, the irritation has become progressively worse throughout the day and when returning to work the following day the irritation has been reported to their team leader.</w:t>
      </w:r>
      <w:r w:rsidR="002618F0">
        <w:rPr>
          <w:sz w:val="26"/>
          <w:szCs w:val="26"/>
        </w:rPr>
        <w:br/>
        <w:t>The service</w:t>
      </w:r>
      <w:r>
        <w:rPr>
          <w:sz w:val="26"/>
          <w:szCs w:val="26"/>
        </w:rPr>
        <w:t xml:space="preserve"> </w:t>
      </w:r>
      <w:r w:rsidR="002618F0">
        <w:rPr>
          <w:sz w:val="26"/>
          <w:szCs w:val="26"/>
        </w:rPr>
        <w:t xml:space="preserve">person has then been taken to the doctors where they have been assessed as unfit to complete </w:t>
      </w:r>
      <w:r w:rsidR="00DD444A">
        <w:rPr>
          <w:sz w:val="26"/>
          <w:szCs w:val="26"/>
        </w:rPr>
        <w:t>normal work duties and have then later been found to have pieces of dirt and metal in their eye.</w:t>
      </w:r>
    </w:p>
    <w:tbl>
      <w:tblPr>
        <w:tblStyle w:val="TableGrid"/>
        <w:tblW w:w="0" w:type="auto"/>
        <w:jc w:val="center"/>
        <w:tblBorders>
          <w:top w:val="single" w:sz="18" w:space="0" w:color="00B4BC"/>
          <w:left w:val="single" w:sz="18" w:space="0" w:color="00B4BC"/>
          <w:bottom w:val="single" w:sz="18" w:space="0" w:color="00B4BC"/>
          <w:right w:val="single" w:sz="18" w:space="0" w:color="00B4BC"/>
          <w:insideH w:val="single" w:sz="18" w:space="0" w:color="00B4BC"/>
          <w:insideV w:val="single" w:sz="18" w:space="0" w:color="00B4BC"/>
        </w:tblBorders>
        <w:tblLook w:val="04A0" w:firstRow="1" w:lastRow="0" w:firstColumn="1" w:lastColumn="0" w:noHBand="0" w:noVBand="1"/>
      </w:tblPr>
      <w:tblGrid>
        <w:gridCol w:w="9618"/>
      </w:tblGrid>
      <w:tr w:rsidR="00992608" w:rsidTr="001834DA">
        <w:trPr>
          <w:jc w:val="center"/>
        </w:trPr>
        <w:tc>
          <w:tcPr>
            <w:tcW w:w="9618" w:type="dxa"/>
          </w:tcPr>
          <w:p w:rsidR="00EB153C" w:rsidRDefault="00D9336E" w:rsidP="00D9336E">
            <w:pPr>
              <w:pStyle w:val="Heading1"/>
              <w:spacing w:after="240"/>
              <w:outlineLvl w:val="0"/>
              <w:rPr>
                <w:sz w:val="36"/>
                <w:szCs w:val="36"/>
              </w:rPr>
            </w:pPr>
            <w:r>
              <w:rPr>
                <w:sz w:val="36"/>
                <w:szCs w:val="36"/>
              </w:rPr>
              <w:t>What you should know</w:t>
            </w:r>
          </w:p>
          <w:p w:rsidR="00D9336E" w:rsidRDefault="002618F0" w:rsidP="00D9336E">
            <w:r>
              <w:t>The service</w:t>
            </w:r>
            <w:r w:rsidR="006E7904">
              <w:t xml:space="preserve"> </w:t>
            </w:r>
            <w:r>
              <w:t>person could not recall a specific incident which led to the</w:t>
            </w:r>
            <w:r w:rsidR="00732E20">
              <w:t xml:space="preserve"> irritation, the </w:t>
            </w:r>
            <w:r w:rsidR="006E7904">
              <w:t>potential causes were</w:t>
            </w:r>
            <w:r w:rsidR="00732E20">
              <w:t xml:space="preserve"> from the previous day were</w:t>
            </w:r>
            <w:r>
              <w:t>:</w:t>
            </w:r>
          </w:p>
          <w:p w:rsidR="002618F0" w:rsidRDefault="002618F0" w:rsidP="00D9336E"/>
          <w:p w:rsidR="006E7904" w:rsidRDefault="002618F0" w:rsidP="006E7904">
            <w:pPr>
              <w:pStyle w:val="ListParagraph"/>
              <w:numPr>
                <w:ilvl w:val="0"/>
                <w:numId w:val="15"/>
              </w:numPr>
            </w:pPr>
            <w:r>
              <w:t xml:space="preserve">Working around </w:t>
            </w:r>
            <w:r w:rsidR="006E7904">
              <w:t>a hydrovac the previous day, although the service person was located approx. 2metres away from the work they were not wearing safety glasses</w:t>
            </w:r>
          </w:p>
          <w:p w:rsidR="00D9336E" w:rsidRDefault="00D13200" w:rsidP="00D91A9A">
            <w:pPr>
              <w:pStyle w:val="ListParagraph"/>
              <w:numPr>
                <w:ilvl w:val="0"/>
                <w:numId w:val="15"/>
              </w:numPr>
            </w:pPr>
            <w:r>
              <w:t>Had used a grinder to cut bolts, but was wearing safety glasses during the task</w:t>
            </w:r>
          </w:p>
          <w:p w:rsidR="002618F0" w:rsidRPr="00D9336E" w:rsidRDefault="002618F0" w:rsidP="002618F0">
            <w:pPr>
              <w:ind w:left="360"/>
            </w:pPr>
          </w:p>
        </w:tc>
      </w:tr>
    </w:tbl>
    <w:p w:rsidR="00630D83" w:rsidRDefault="00960E2C" w:rsidP="00727EED">
      <w:r>
        <w:rPr>
          <w:b/>
          <w:noProof/>
          <w:sz w:val="26"/>
          <w:szCs w:val="26"/>
        </w:rPr>
        <mc:AlternateContent>
          <mc:Choice Requires="wps">
            <w:drawing>
              <wp:anchor distT="0" distB="0" distL="114300" distR="114300" simplePos="0" relativeHeight="251639808" behindDoc="0" locked="0" layoutInCell="1" allowOverlap="1" wp14:anchorId="6809E811" wp14:editId="5F18B6DB">
                <wp:simplePos x="0" y="0"/>
                <wp:positionH relativeFrom="column">
                  <wp:posOffset>-2480945</wp:posOffset>
                </wp:positionH>
                <wp:positionV relativeFrom="paragraph">
                  <wp:posOffset>2719070</wp:posOffset>
                </wp:positionV>
                <wp:extent cx="1955800" cy="249555"/>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1955800" cy="249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0E2C" w:rsidRPr="00630D83" w:rsidRDefault="00960E2C" w:rsidP="00960E2C">
                            <w:pPr>
                              <w:spacing w:before="0" w:after="0"/>
                              <w:jc w:val="center"/>
                              <w:rPr>
                                <w:sz w:val="18"/>
                              </w:rPr>
                            </w:pPr>
                            <w:r>
                              <w:rPr>
                                <w:sz w:val="18"/>
                              </w:rPr>
                              <w:t>Timber props used after 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9E811" id="_x0000_t202" coordsize="21600,21600" o:spt="202" path="m,l,21600r21600,l21600,xe">
                <v:stroke joinstyle="miter"/>
                <v:path gradientshapeok="t" o:connecttype="rect"/>
              </v:shapetype>
              <v:shape id="Text Box 10" o:spid="_x0000_s1026" type="#_x0000_t202" style="position:absolute;margin-left:-195.35pt;margin-top:214.1pt;width:154pt;height:1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" fillcolor="white [3201]" stroked="f" strokeweight=".5pt">
                <v:textbox>
                  <w:txbxContent>
                    <w:p w:rsidR="00960E2C" w:rsidRPr="00630D83" w:rsidRDefault="00960E2C" w:rsidP="00960E2C">
                      <w:pPr>
                        <w:spacing w:before="0" w:after="0"/>
                        <w:jc w:val="center"/>
                        <w:rPr>
                          <w:sz w:val="18"/>
                        </w:rPr>
                      </w:pPr>
                      <w:r>
                        <w:rPr>
                          <w:sz w:val="18"/>
                        </w:rPr>
                        <w:t>Timber props used after incident</w:t>
                      </w:r>
                    </w:p>
                  </w:txbxContent>
                </v:textbox>
              </v:shape>
            </w:pict>
          </mc:Fallback>
        </mc:AlternateContent>
      </w:r>
      <w:r w:rsidR="00727EED">
        <w:t>What does out Living Safely Manual say about eye protection?</w:t>
      </w:r>
    </w:p>
    <w:p w:rsidR="00727EED" w:rsidRDefault="00727EED" w:rsidP="00727EED">
      <w:r>
        <w:rPr>
          <w:noProof/>
        </w:rPr>
        <w:drawing>
          <wp:inline distT="0" distB="0" distL="0" distR="0" wp14:anchorId="60BF2F67" wp14:editId="2CFE77BF">
            <wp:extent cx="2800350" cy="50802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71638" cy="520961"/>
                    </a:xfrm>
                    <a:prstGeom prst="rect">
                      <a:avLst/>
                    </a:prstGeom>
                  </pic:spPr>
                </pic:pic>
              </a:graphicData>
            </a:graphic>
          </wp:inline>
        </w:drawing>
      </w:r>
    </w:p>
    <w:p w:rsidR="00727EED" w:rsidRDefault="00727EED" w:rsidP="00727EED">
      <w:r>
        <w:t>In your teams discuss the following points for 5 minutes and provide feedback to the group:</w:t>
      </w:r>
    </w:p>
    <w:p w:rsidR="00727EED" w:rsidRDefault="00727EED" w:rsidP="00727EED">
      <w:pPr>
        <w:pStyle w:val="ListParagraph"/>
        <w:numPr>
          <w:ilvl w:val="0"/>
          <w:numId w:val="15"/>
        </w:numPr>
      </w:pPr>
      <w:r>
        <w:t>What tasks do you undertake that pose the risk of eye injuries?</w:t>
      </w:r>
    </w:p>
    <w:p w:rsidR="00D12B98" w:rsidRDefault="00727EED" w:rsidP="00727EED">
      <w:pPr>
        <w:pStyle w:val="ListParagraph"/>
        <w:numPr>
          <w:ilvl w:val="0"/>
          <w:numId w:val="15"/>
        </w:numPr>
      </w:pPr>
      <w:r>
        <w:t>What risks do our subcontractors introduce that pose a risk of eye injuries?</w:t>
      </w:r>
    </w:p>
    <w:p w:rsidR="00727EED" w:rsidRDefault="00727EED" w:rsidP="00727EED">
      <w:pPr>
        <w:pStyle w:val="ListParagraph"/>
        <w:numPr>
          <w:ilvl w:val="0"/>
          <w:numId w:val="15"/>
        </w:numPr>
      </w:pPr>
      <w:r>
        <w:t>How do we controls these risks?</w:t>
      </w:r>
    </w:p>
    <w:p w:rsidR="00732E20" w:rsidRDefault="00732E20" w:rsidP="00727EED">
      <w:pPr>
        <w:pStyle w:val="ListParagraph"/>
        <w:numPr>
          <w:ilvl w:val="0"/>
          <w:numId w:val="15"/>
        </w:numPr>
      </w:pPr>
      <w:r>
        <w:t>What task require secondary eye and face protection?</w:t>
      </w:r>
    </w:p>
    <w:p w:rsidR="00727EED" w:rsidRDefault="00A66AF6" w:rsidP="00A66AF6">
      <w:pPr>
        <w:tabs>
          <w:tab w:val="left" w:pos="2060"/>
        </w:tabs>
      </w:pPr>
      <w:r>
        <w:tab/>
      </w:r>
    </w:p>
    <w:p w:rsidR="00727EED" w:rsidRDefault="00727EED" w:rsidP="00727EED"/>
    <w:p w:rsidR="00DD444A" w:rsidRDefault="00DD444A" w:rsidP="00727EED"/>
    <w:p w:rsidR="00DD444A" w:rsidRDefault="00DD444A" w:rsidP="00727EED"/>
    <w:p w:rsidR="00727EED" w:rsidRDefault="00727EED" w:rsidP="00727EED"/>
    <w:p w:rsidR="00727EED" w:rsidRDefault="00727EED" w:rsidP="00727EED"/>
    <w:p w:rsidR="006E7904" w:rsidRDefault="006E7904" w:rsidP="00727EED"/>
    <w:p w:rsidR="00727EED" w:rsidRDefault="00727EED" w:rsidP="00727EED"/>
    <w:p w:rsidR="00727EED" w:rsidRDefault="00727EED" w:rsidP="00727EED"/>
    <w:p w:rsidR="00727EED" w:rsidRDefault="00727EED" w:rsidP="00727EED"/>
    <w:p w:rsidR="00727EED" w:rsidRDefault="00C914A8" w:rsidP="00727EED">
      <w:r>
        <w:t>Examples of tasks we complete that pose the risk of eye injuries:</w:t>
      </w:r>
    </w:p>
    <w:p w:rsidR="00964EF8" w:rsidRDefault="00964EF8" w:rsidP="00964EF8">
      <w:pPr>
        <w:pStyle w:val="ListParagraph"/>
        <w:numPr>
          <w:ilvl w:val="0"/>
          <w:numId w:val="15"/>
        </w:numPr>
      </w:pPr>
      <w:r>
        <w:t>Jet flushing</w:t>
      </w:r>
    </w:p>
    <w:p w:rsidR="00C914A8" w:rsidRDefault="00C914A8" w:rsidP="00C914A8">
      <w:pPr>
        <w:pStyle w:val="ListParagraph"/>
        <w:numPr>
          <w:ilvl w:val="0"/>
          <w:numId w:val="15"/>
        </w:numPr>
      </w:pPr>
      <w:r>
        <w:t>Water blasting/hydrovac</w:t>
      </w:r>
    </w:p>
    <w:p w:rsidR="00C914A8" w:rsidRDefault="00C914A8" w:rsidP="00964EF8">
      <w:pPr>
        <w:pStyle w:val="ListParagraph"/>
        <w:numPr>
          <w:ilvl w:val="0"/>
          <w:numId w:val="15"/>
        </w:numPr>
      </w:pPr>
      <w:r>
        <w:t>Use of pressurized air (Air vacs</w:t>
      </w:r>
      <w:r w:rsidR="00A66AF6">
        <w:t xml:space="preserve"> etc.</w:t>
      </w:r>
      <w:r>
        <w:t>)</w:t>
      </w:r>
    </w:p>
    <w:p w:rsidR="00964EF8" w:rsidRDefault="00964EF8" w:rsidP="00964EF8">
      <w:pPr>
        <w:pStyle w:val="ListParagraph"/>
        <w:numPr>
          <w:ilvl w:val="0"/>
          <w:numId w:val="15"/>
        </w:numPr>
      </w:pPr>
      <w:r>
        <w:t>Use of concrete saws and grinders</w:t>
      </w:r>
    </w:p>
    <w:p w:rsidR="00964EF8" w:rsidRDefault="00964EF8" w:rsidP="00964EF8">
      <w:pPr>
        <w:pStyle w:val="ListParagraph"/>
        <w:numPr>
          <w:ilvl w:val="0"/>
          <w:numId w:val="15"/>
        </w:numPr>
      </w:pPr>
      <w:r>
        <w:t>Use of breakers</w:t>
      </w:r>
    </w:p>
    <w:p w:rsidR="00964EF8" w:rsidRDefault="00C914A8" w:rsidP="00964EF8">
      <w:pPr>
        <w:pStyle w:val="ListParagraph"/>
        <w:numPr>
          <w:ilvl w:val="0"/>
          <w:numId w:val="15"/>
        </w:numPr>
      </w:pPr>
      <w:r>
        <w:t>Working in windy conditions, where dust and debris can be blown into the eyes</w:t>
      </w:r>
    </w:p>
    <w:p w:rsidR="00C914A8" w:rsidRDefault="00C914A8" w:rsidP="00C914A8">
      <w:pPr>
        <w:pStyle w:val="ListParagraph"/>
        <w:numPr>
          <w:ilvl w:val="0"/>
          <w:numId w:val="15"/>
        </w:numPr>
      </w:pPr>
      <w:r>
        <w:t xml:space="preserve">Use of hazardous chemicals </w:t>
      </w:r>
    </w:p>
    <w:p w:rsidR="00C914A8" w:rsidRDefault="00C914A8" w:rsidP="00C914A8">
      <w:pPr>
        <w:pStyle w:val="ListParagraph"/>
        <w:numPr>
          <w:ilvl w:val="0"/>
          <w:numId w:val="15"/>
        </w:numPr>
      </w:pPr>
      <w:r>
        <w:t>Work around pressurised liquids</w:t>
      </w:r>
    </w:p>
    <w:p w:rsidR="00C914A8" w:rsidRDefault="00C914A8" w:rsidP="00C914A8">
      <w:pPr>
        <w:pStyle w:val="ListParagraph"/>
        <w:numPr>
          <w:ilvl w:val="0"/>
          <w:numId w:val="15"/>
        </w:numPr>
      </w:pPr>
      <w:r>
        <w:t>Use of workshop tools and machinery</w:t>
      </w:r>
    </w:p>
    <w:p w:rsidR="006E7904" w:rsidRDefault="00C914A8" w:rsidP="006E7904">
      <w:pPr>
        <w:pStyle w:val="ListParagraph"/>
        <w:numPr>
          <w:ilvl w:val="0"/>
          <w:numId w:val="15"/>
        </w:numPr>
      </w:pPr>
      <w:r>
        <w:t xml:space="preserve">Work around waste </w:t>
      </w:r>
      <w:r w:rsidR="00A66AF6">
        <w:t>water where there is potential for</w:t>
      </w:r>
      <w:r>
        <w:t xml:space="preserve"> splashes to the face</w:t>
      </w:r>
    </w:p>
    <w:p w:rsidR="006E7904" w:rsidRDefault="006E7904" w:rsidP="006E7904">
      <w:pPr>
        <w:pStyle w:val="ListParagraph"/>
        <w:numPr>
          <w:ilvl w:val="0"/>
          <w:numId w:val="15"/>
        </w:numPr>
      </w:pPr>
      <w:r>
        <w:t>Or a</w:t>
      </w:r>
      <w:r w:rsidR="00C914A8">
        <w:t>nything</w:t>
      </w:r>
      <w:r w:rsidR="00A66AF6">
        <w:t xml:space="preserve"> that has</w:t>
      </w:r>
      <w:r w:rsidR="00C914A8">
        <w:t xml:space="preserve"> the potential</w:t>
      </w:r>
      <w:r>
        <w:t xml:space="preserve"> to cause injuries to the eyes </w:t>
      </w:r>
    </w:p>
    <w:p w:rsidR="00732E20" w:rsidRDefault="00732E20" w:rsidP="00732E20">
      <w:r>
        <w:t>Secondary eye and face protection:</w:t>
      </w:r>
    </w:p>
    <w:p w:rsidR="00732E20" w:rsidRDefault="00732E20" w:rsidP="00732E20">
      <w:pPr>
        <w:pStyle w:val="ListParagraph"/>
        <w:numPr>
          <w:ilvl w:val="0"/>
          <w:numId w:val="15"/>
        </w:numPr>
      </w:pPr>
      <w:r>
        <w:t>When there is a risk of not only damage to the eyes but also the face</w:t>
      </w:r>
    </w:p>
    <w:p w:rsidR="00732E20" w:rsidRDefault="00732E20" w:rsidP="00732E20">
      <w:pPr>
        <w:pStyle w:val="ListParagraph"/>
      </w:pPr>
      <w:r>
        <w:t>Examples - Concrete saw and grinder use</w:t>
      </w:r>
    </w:p>
    <w:p w:rsidR="00C914A8" w:rsidRDefault="00C914A8" w:rsidP="00C914A8">
      <w:r>
        <w:t>And remember to include the risks and controls in your Risk control Plan.</w:t>
      </w:r>
    </w:p>
    <w:p w:rsidR="00964EF8" w:rsidRDefault="006E7904" w:rsidP="006E7904">
      <w:pPr>
        <w:jc w:val="center"/>
      </w:pPr>
      <w:r>
        <w:rPr>
          <w:noProof/>
        </w:rPr>
        <w:drawing>
          <wp:inline distT="0" distB="0" distL="0" distR="0" wp14:anchorId="0F38DD1E" wp14:editId="4F03BA14">
            <wp:extent cx="2546253" cy="3927269"/>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5341" cy="3972134"/>
                    </a:xfrm>
                    <a:prstGeom prst="rect">
                      <a:avLst/>
                    </a:prstGeom>
                  </pic:spPr>
                </pic:pic>
              </a:graphicData>
            </a:graphic>
          </wp:inline>
        </w:drawing>
      </w:r>
      <w:bookmarkStart w:id="0" w:name="_GoBack"/>
      <w:bookmarkEnd w:id="0"/>
    </w:p>
    <w:p w:rsidR="00964EF8" w:rsidRDefault="00964EF8" w:rsidP="00964EF8"/>
    <w:p w:rsidR="00964EF8" w:rsidRDefault="00964EF8" w:rsidP="00964EF8"/>
    <w:p w:rsidR="00D12B98" w:rsidRDefault="00D12B98" w:rsidP="00D9336E">
      <w:pPr>
        <w:spacing w:line="259" w:lineRule="auto"/>
      </w:pPr>
    </w:p>
    <w:tbl>
      <w:tblPr>
        <w:tblStyle w:val="TableGrid"/>
        <w:tblW w:w="10768" w:type="dxa"/>
        <w:tblLook w:val="04A0" w:firstRow="1" w:lastRow="0" w:firstColumn="1" w:lastColumn="0" w:noHBand="0" w:noVBand="1"/>
      </w:tblPr>
      <w:tblGrid>
        <w:gridCol w:w="3256"/>
        <w:gridCol w:w="3714"/>
        <w:gridCol w:w="3798"/>
      </w:tblGrid>
      <w:tr w:rsidR="00D12B98" w:rsidTr="009E5B7B">
        <w:tc>
          <w:tcPr>
            <w:tcW w:w="3256" w:type="dxa"/>
            <w:tcBorders>
              <w:bottom w:val="dotted" w:sz="4" w:space="0" w:color="auto"/>
              <w:right w:val="dotted" w:sz="4" w:space="0" w:color="auto"/>
            </w:tcBorders>
            <w:shd w:val="clear" w:color="auto" w:fill="D9D9D9" w:themeFill="background1" w:themeFillShade="D9"/>
          </w:tcPr>
          <w:p w:rsidR="00D12B98" w:rsidRPr="00E56E34" w:rsidRDefault="002618F0" w:rsidP="009E5B7B">
            <w:pPr>
              <w:spacing w:before="60" w:after="60"/>
              <w:rPr>
                <w:b/>
              </w:rPr>
            </w:pPr>
            <w:r>
              <w:rPr>
                <w:b/>
              </w:rPr>
              <w:t>Safety Alert</w:t>
            </w:r>
          </w:p>
        </w:tc>
        <w:tc>
          <w:tcPr>
            <w:tcW w:w="7512" w:type="dxa"/>
            <w:gridSpan w:val="2"/>
            <w:tcBorders>
              <w:left w:val="dotted" w:sz="4" w:space="0" w:color="auto"/>
              <w:bottom w:val="dotted" w:sz="4" w:space="0" w:color="auto"/>
            </w:tcBorders>
          </w:tcPr>
          <w:p w:rsidR="00D12B98" w:rsidRDefault="002618F0" w:rsidP="009E5B7B">
            <w:pPr>
              <w:tabs>
                <w:tab w:val="left" w:pos="825"/>
              </w:tabs>
              <w:spacing w:before="60" w:after="60"/>
            </w:pPr>
            <w:r>
              <w:t>Eye Injuries</w:t>
            </w:r>
          </w:p>
        </w:tc>
      </w:tr>
      <w:tr w:rsidR="00D12B98" w:rsidTr="009E5B7B">
        <w:tc>
          <w:tcPr>
            <w:tcW w:w="3256" w:type="dxa"/>
            <w:tcBorders>
              <w:top w:val="dotted" w:sz="4" w:space="0" w:color="auto"/>
              <w:bottom w:val="single" w:sz="4" w:space="0" w:color="auto"/>
              <w:right w:val="dotted" w:sz="4" w:space="0" w:color="auto"/>
            </w:tcBorders>
            <w:shd w:val="clear" w:color="auto" w:fill="D9D9D9" w:themeFill="background1" w:themeFillShade="D9"/>
          </w:tcPr>
          <w:p w:rsidR="00D12B98" w:rsidRPr="00E56E34" w:rsidRDefault="00D12B98" w:rsidP="009E5B7B">
            <w:pPr>
              <w:spacing w:before="60" w:after="60"/>
              <w:rPr>
                <w:b/>
              </w:rPr>
            </w:pPr>
            <w:r w:rsidRPr="00E56E34">
              <w:rPr>
                <w:b/>
              </w:rPr>
              <w:t>Date</w:t>
            </w:r>
            <w:r>
              <w:rPr>
                <w:b/>
              </w:rPr>
              <w:t>:</w:t>
            </w:r>
          </w:p>
        </w:tc>
        <w:tc>
          <w:tcPr>
            <w:tcW w:w="7512" w:type="dxa"/>
            <w:gridSpan w:val="2"/>
            <w:tcBorders>
              <w:top w:val="dotted" w:sz="4" w:space="0" w:color="auto"/>
              <w:left w:val="dotted" w:sz="4" w:space="0" w:color="auto"/>
              <w:bottom w:val="single" w:sz="4" w:space="0" w:color="auto"/>
            </w:tcBorders>
          </w:tcPr>
          <w:p w:rsidR="00D12B98" w:rsidRDefault="00D12B98" w:rsidP="009E5B7B">
            <w:pPr>
              <w:spacing w:before="60" w:after="60"/>
            </w:pPr>
          </w:p>
        </w:tc>
      </w:tr>
      <w:tr w:rsidR="00D12B98" w:rsidTr="009E5B7B">
        <w:tc>
          <w:tcPr>
            <w:tcW w:w="10768" w:type="dxa"/>
            <w:gridSpan w:val="3"/>
            <w:tcBorders>
              <w:left w:val="nil"/>
              <w:bottom w:val="single" w:sz="4" w:space="0" w:color="auto"/>
              <w:right w:val="nil"/>
            </w:tcBorders>
          </w:tcPr>
          <w:p w:rsidR="00D12B98" w:rsidRDefault="00D12B98" w:rsidP="009E5B7B"/>
        </w:tc>
      </w:tr>
      <w:tr w:rsidR="00D12B98" w:rsidRPr="00E56E34" w:rsidTr="009E5B7B">
        <w:tc>
          <w:tcPr>
            <w:tcW w:w="3256" w:type="dxa"/>
            <w:tcBorders>
              <w:bottom w:val="single" w:sz="4" w:space="0" w:color="auto"/>
              <w:right w:val="dotted" w:sz="4" w:space="0" w:color="auto"/>
            </w:tcBorders>
            <w:shd w:val="clear" w:color="auto" w:fill="D9D9D9" w:themeFill="background1" w:themeFillShade="D9"/>
          </w:tcPr>
          <w:p w:rsidR="00D12B98" w:rsidRPr="00E56E34" w:rsidRDefault="00D12B98" w:rsidP="009E5B7B">
            <w:pPr>
              <w:spacing w:before="60" w:after="60"/>
              <w:rPr>
                <w:b/>
              </w:rPr>
            </w:pPr>
            <w:r w:rsidRPr="00E56E34">
              <w:rPr>
                <w:b/>
              </w:rPr>
              <w:t>Name</w:t>
            </w:r>
          </w:p>
        </w:tc>
        <w:tc>
          <w:tcPr>
            <w:tcW w:w="3714" w:type="dxa"/>
            <w:tcBorders>
              <w:left w:val="dotted" w:sz="4" w:space="0" w:color="auto"/>
              <w:bottom w:val="single" w:sz="4" w:space="0" w:color="auto"/>
              <w:right w:val="dotted" w:sz="4" w:space="0" w:color="auto"/>
            </w:tcBorders>
            <w:shd w:val="clear" w:color="auto" w:fill="D9D9D9" w:themeFill="background1" w:themeFillShade="D9"/>
          </w:tcPr>
          <w:p w:rsidR="00D12B98" w:rsidRPr="00E56E34" w:rsidRDefault="0057171A" w:rsidP="009E5B7B">
            <w:pPr>
              <w:spacing w:before="60" w:after="60"/>
              <w:rPr>
                <w:b/>
              </w:rPr>
            </w:pPr>
            <w:r>
              <w:rPr>
                <w:b/>
              </w:rPr>
              <w:t>Date</w:t>
            </w:r>
          </w:p>
        </w:tc>
        <w:tc>
          <w:tcPr>
            <w:tcW w:w="3798" w:type="dxa"/>
            <w:tcBorders>
              <w:left w:val="dotted" w:sz="4" w:space="0" w:color="auto"/>
              <w:bottom w:val="single" w:sz="4" w:space="0" w:color="auto"/>
            </w:tcBorders>
            <w:shd w:val="clear" w:color="auto" w:fill="D9D9D9" w:themeFill="background1" w:themeFillShade="D9"/>
          </w:tcPr>
          <w:p w:rsidR="00D12B98" w:rsidRPr="00E56E34" w:rsidRDefault="00D12B98" w:rsidP="009E5B7B">
            <w:pPr>
              <w:spacing w:before="60" w:after="60"/>
              <w:rPr>
                <w:b/>
              </w:rPr>
            </w:pPr>
            <w:r w:rsidRPr="00E56E34">
              <w:rPr>
                <w:b/>
              </w:rPr>
              <w:t>Signature</w:t>
            </w:r>
          </w:p>
        </w:tc>
      </w:tr>
      <w:tr w:rsidR="00D12B98" w:rsidTr="009E5B7B">
        <w:tc>
          <w:tcPr>
            <w:tcW w:w="3256" w:type="dxa"/>
            <w:tcBorders>
              <w:bottom w:val="dotted" w:sz="4" w:space="0" w:color="auto"/>
              <w:right w:val="dotted" w:sz="4" w:space="0" w:color="auto"/>
            </w:tcBorders>
          </w:tcPr>
          <w:p w:rsidR="00D12B98" w:rsidRDefault="00D12B98" w:rsidP="009E5B7B">
            <w:pPr>
              <w:spacing w:before="60" w:after="60"/>
            </w:pPr>
          </w:p>
        </w:tc>
        <w:tc>
          <w:tcPr>
            <w:tcW w:w="3714" w:type="dxa"/>
            <w:tcBorders>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r w:rsidR="00D12B98" w:rsidTr="009E5B7B">
        <w:tc>
          <w:tcPr>
            <w:tcW w:w="3256" w:type="dxa"/>
            <w:tcBorders>
              <w:top w:val="dotted" w:sz="4" w:space="0" w:color="auto"/>
              <w:bottom w:val="dotted" w:sz="4" w:space="0" w:color="auto"/>
              <w:right w:val="dotted" w:sz="4" w:space="0" w:color="auto"/>
            </w:tcBorders>
          </w:tcPr>
          <w:p w:rsidR="00D12B98" w:rsidRDefault="00D12B98" w:rsidP="009E5B7B">
            <w:pPr>
              <w:spacing w:before="60" w:after="60"/>
            </w:pPr>
          </w:p>
        </w:tc>
        <w:tc>
          <w:tcPr>
            <w:tcW w:w="3714" w:type="dxa"/>
            <w:tcBorders>
              <w:top w:val="dotted" w:sz="4" w:space="0" w:color="auto"/>
              <w:left w:val="dotted" w:sz="4" w:space="0" w:color="auto"/>
              <w:bottom w:val="dotted" w:sz="4" w:space="0" w:color="auto"/>
              <w:right w:val="dotted" w:sz="4" w:space="0" w:color="auto"/>
            </w:tcBorders>
          </w:tcPr>
          <w:p w:rsidR="00D12B98" w:rsidRDefault="00D12B98" w:rsidP="009E5B7B">
            <w:pPr>
              <w:spacing w:before="60" w:after="60"/>
            </w:pPr>
          </w:p>
        </w:tc>
        <w:tc>
          <w:tcPr>
            <w:tcW w:w="3798" w:type="dxa"/>
            <w:tcBorders>
              <w:top w:val="dotted" w:sz="4" w:space="0" w:color="auto"/>
              <w:left w:val="dotted" w:sz="4" w:space="0" w:color="auto"/>
              <w:bottom w:val="dotted" w:sz="4" w:space="0" w:color="auto"/>
            </w:tcBorders>
          </w:tcPr>
          <w:p w:rsidR="00D12B98" w:rsidRDefault="00D12B98" w:rsidP="009E5B7B">
            <w:pPr>
              <w:spacing w:before="60" w:after="60"/>
            </w:pPr>
          </w:p>
        </w:tc>
      </w:tr>
    </w:tbl>
    <w:p w:rsidR="00D12B98" w:rsidRPr="00D9336E" w:rsidRDefault="00D12B98" w:rsidP="00D9336E">
      <w:pPr>
        <w:spacing w:line="259" w:lineRule="auto"/>
      </w:pPr>
    </w:p>
    <w:sectPr w:rsidR="00D12B98" w:rsidRPr="00D9336E" w:rsidSect="00992608">
      <w:headerReference w:type="default" r:id="rId10"/>
      <w:footerReference w:type="default" r:id="rId11"/>
      <w:pgSz w:w="11906" w:h="16838"/>
      <w:pgMar w:top="720" w:right="720" w:bottom="720" w:left="720" w:header="284"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5BE" w:rsidRDefault="009C55BE" w:rsidP="00A80970">
      <w:pPr>
        <w:spacing w:after="0"/>
      </w:pPr>
      <w:r>
        <w:separator/>
      </w:r>
    </w:p>
  </w:endnote>
  <w:endnote w:type="continuationSeparator" w:id="0">
    <w:p w:rsidR="009C55BE" w:rsidRDefault="009C55BE" w:rsidP="00A80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goCoRegular-Roman">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08" w:rsidRDefault="00992608">
    <w:pPr>
      <w:pStyle w:val="Footer"/>
    </w:pPr>
    <w:r>
      <w:rPr>
        <w:noProof/>
        <w:sz w:val="18"/>
        <w:szCs w:val="18"/>
      </w:rPr>
      <mc:AlternateContent>
        <mc:Choice Requires="wps">
          <w:drawing>
            <wp:anchor distT="0" distB="0" distL="114300" distR="114300" simplePos="0" relativeHeight="251660288" behindDoc="0" locked="0" layoutInCell="1" allowOverlap="1" wp14:anchorId="26149AC5" wp14:editId="7F823BAC">
              <wp:simplePos x="0" y="0"/>
              <wp:positionH relativeFrom="column">
                <wp:posOffset>3489325</wp:posOffset>
              </wp:positionH>
              <wp:positionV relativeFrom="paragraph">
                <wp:posOffset>-103505</wp:posOffset>
              </wp:positionV>
              <wp:extent cx="3419475" cy="356235"/>
              <wp:effectExtent l="0" t="0" r="0" b="5715"/>
              <wp:wrapNone/>
              <wp:docPr id="13" name="Text Box 13"/>
              <wp:cNvGraphicFramePr/>
              <a:graphic xmlns:a="http://schemas.openxmlformats.org/drawingml/2006/main">
                <a:graphicData uri="http://schemas.microsoft.com/office/word/2010/wordprocessingShape">
                  <wps:wsp>
                    <wps:cNvSpPr txBox="1"/>
                    <wps:spPr>
                      <a:xfrm>
                        <a:off x="0" y="0"/>
                        <a:ext cx="3419475"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608" w:rsidRPr="00140766" w:rsidRDefault="00992608" w:rsidP="00992608">
                          <w:pPr>
                            <w:spacing w:before="0" w:after="0"/>
                            <w:jc w:val="center"/>
                            <w:rPr>
                              <w:color w:val="FFFFFF" w:themeColor="background1"/>
                              <w:sz w:val="52"/>
                            </w:rPr>
                          </w:pPr>
                          <w:r w:rsidRPr="00140766">
                            <w:rPr>
                              <w:rFonts w:cs="Arial"/>
                              <w:color w:val="FFFFFF" w:themeColor="background1"/>
                              <w:spacing w:val="10"/>
                              <w:sz w:val="32"/>
                              <w:szCs w:val="32"/>
                              <w14:textOutline w14:w="9525" w14:cap="rnd" w14:cmpd="sng" w14:algn="ctr">
                                <w14:solidFill>
                                  <w14:schemeClr w14:val="bg1">
                                    <w14:lumMod w14:val="95000"/>
                                  </w14:schemeClr>
                                </w14:solidFill>
                                <w14:prstDash w14:val="solid"/>
                                <w14:bevel/>
                              </w14:textOutline>
                            </w:rPr>
                            <w:t>www.wellingtonwater.co.nz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49AC5" id="_x0000_t202" coordsize="21600,21600" o:spt="202" path="m,l,21600r21600,l21600,xe">
              <v:stroke joinstyle="miter"/>
              <v:path gradientshapeok="t" o:connecttype="rect"/>
            </v:shapetype>
            <v:shape id="Text Box 13" o:spid="_x0000_s1028" type="#_x0000_t202" style="position:absolute;margin-left:274.75pt;margin-top:-8.15pt;width:269.2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" filled="f" stroked="f" strokeweight=".5pt">
              <v:textbox>
                <w:txbxContent>
                  <w:p w:rsidR="00992608" w:rsidRPr="00140766" w:rsidRDefault="00992608" w:rsidP="00992608">
                    <w:pPr>
                      <w:spacing w:before="0" w:after="0"/>
                      <w:jc w:val="center"/>
                      <w:rPr>
                        <w:color w:val="FFFFFF" w:themeColor="background1"/>
                        <w:sz w:val="52"/>
                      </w:rPr>
                    </w:pPr>
                    <w:r w:rsidRPr="00140766">
                      <w:rPr>
                        <w:rFonts w:cs="Arial"/>
                        <w:color w:val="FFFFFF" w:themeColor="background1"/>
                        <w:spacing w:val="10"/>
                        <w:sz w:val="32"/>
                        <w:szCs w:val="32"/>
                        <w14:textOutline w14:w="9525" w14:cap="rnd" w14:cmpd="sng" w14:algn="ctr">
                          <w14:solidFill>
                            <w14:schemeClr w14:val="bg1">
                              <w14:lumMod w14:val="95000"/>
                            </w14:schemeClr>
                          </w14:solidFill>
                          <w14:prstDash w14:val="solid"/>
                          <w14:bevel/>
                        </w14:textOutline>
                      </w:rPr>
                      <w:t>www.wellingtonwater.co.nz</w:t>
                    </w:r>
                  </w:p>
                </w:txbxContent>
              </v:textbox>
            </v:shape>
          </w:pict>
        </mc:Fallback>
      </mc:AlternateContent>
    </w:r>
    <w:r w:rsidRPr="00C51993">
      <w:rPr>
        <w:rFonts w:ascii="Times New Roman" w:hAnsi="Times New Roman"/>
        <w:noProof/>
        <w:color w:val="FFFFFF" w:themeColor="background1"/>
        <w:szCs w:val="24"/>
      </w:rPr>
      <w:drawing>
        <wp:anchor distT="36576" distB="36576" distL="36576" distR="36576" simplePos="0" relativeHeight="251659264" behindDoc="1" locked="0" layoutInCell="1" allowOverlap="1" wp14:anchorId="423839F5" wp14:editId="02144B3E">
          <wp:simplePos x="0" y="0"/>
          <wp:positionH relativeFrom="column">
            <wp:posOffset>-495300</wp:posOffset>
          </wp:positionH>
          <wp:positionV relativeFrom="paragraph">
            <wp:posOffset>-156845</wp:posOffset>
          </wp:positionV>
          <wp:extent cx="7711440" cy="845820"/>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1440" cy="8458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5BE" w:rsidRDefault="009C55BE" w:rsidP="00A80970">
      <w:pPr>
        <w:spacing w:after="0"/>
      </w:pPr>
      <w:r>
        <w:separator/>
      </w:r>
    </w:p>
  </w:footnote>
  <w:footnote w:type="continuationSeparator" w:id="0">
    <w:p w:rsidR="009C55BE" w:rsidRDefault="009C55BE" w:rsidP="00A809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08" w:rsidRDefault="00960E2C">
    <w:pPr>
      <w:pStyle w:val="Header"/>
    </w:pPr>
    <w:r w:rsidRPr="00CC4525">
      <w:rPr>
        <w:noProof/>
        <w:sz w:val="18"/>
        <w:szCs w:val="18"/>
      </w:rPr>
      <w:drawing>
        <wp:anchor distT="0" distB="0" distL="114300" distR="114300" simplePos="0" relativeHeight="251663360" behindDoc="1" locked="0" layoutInCell="1" allowOverlap="1" wp14:anchorId="226BBBDA" wp14:editId="1A1266C6">
          <wp:simplePos x="0" y="0"/>
          <wp:positionH relativeFrom="column">
            <wp:posOffset>-81915</wp:posOffset>
          </wp:positionH>
          <wp:positionV relativeFrom="paragraph">
            <wp:posOffset>243205</wp:posOffset>
          </wp:positionV>
          <wp:extent cx="2889250" cy="980440"/>
          <wp:effectExtent l="0" t="0" r="6350" b="0"/>
          <wp:wrapNone/>
          <wp:docPr id="21" name="Picture 21" descr="logo wgtn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wgtn wat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89250" cy="980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rPr>
      <mc:AlternateContent>
        <mc:Choice Requires="wps">
          <w:drawing>
            <wp:anchor distT="0" distB="0" distL="114300" distR="114300" simplePos="0" relativeHeight="251664384" behindDoc="0" locked="0" layoutInCell="1" allowOverlap="1" wp14:anchorId="4EFD85D5" wp14:editId="6F04164A">
              <wp:simplePos x="0" y="0"/>
              <wp:positionH relativeFrom="column">
                <wp:posOffset>4018915</wp:posOffset>
              </wp:positionH>
              <wp:positionV relativeFrom="paragraph">
                <wp:posOffset>187325</wp:posOffset>
              </wp:positionV>
              <wp:extent cx="1923415" cy="52133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923415" cy="521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92608" w:rsidRPr="00992608" w:rsidRDefault="00992608" w:rsidP="00992608">
                          <w:pPr>
                            <w:spacing w:before="0" w:after="0"/>
                            <w:jc w:val="center"/>
                            <w:rPr>
                              <w:b/>
                              <w:color w:val="FFFFFF" w:themeColor="background1"/>
                              <w:sz w:val="52"/>
                            </w:rPr>
                          </w:pPr>
                          <w:r w:rsidRPr="00992608">
                            <w:rPr>
                              <w:b/>
                              <w:color w:val="FFFFFF" w:themeColor="background1"/>
                              <w:sz w:val="52"/>
                            </w:rPr>
                            <w:t>Safety Alert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D85D5" id="_x0000_t202" coordsize="21600,21600" o:spt="202" path="m,l,21600r21600,l21600,xe">
              <v:stroke joinstyle="miter"/>
              <v:path gradientshapeok="t" o:connecttype="rect"/>
            </v:shapetype>
            <v:shape id="Text Box 12" o:spid="_x0000_s1027" type="#_x0000_t202" style="position:absolute;margin-left:316.45pt;margin-top:14.75pt;width:151.45pt;height: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" filled="f" stroked="f" strokeweight=".5pt">
              <v:textbox>
                <w:txbxContent>
                  <w:p w:rsidR="00992608" w:rsidRPr="00992608" w:rsidRDefault="00992608" w:rsidP="00992608">
                    <w:pPr>
                      <w:spacing w:before="0" w:after="0"/>
                      <w:jc w:val="center"/>
                      <w:rPr>
                        <w:b/>
                        <w:color w:val="FFFFFF" w:themeColor="background1"/>
                        <w:sz w:val="52"/>
                      </w:rPr>
                    </w:pPr>
                    <w:r w:rsidRPr="00992608">
                      <w:rPr>
                        <w:b/>
                        <w:color w:val="FFFFFF" w:themeColor="background1"/>
                        <w:sz w:val="52"/>
                      </w:rPr>
                      <w:t>Safety Alert</w:t>
                    </w:r>
                  </w:p>
                </w:txbxContent>
              </v:textbox>
            </v:shape>
          </w:pict>
        </mc:Fallback>
      </mc:AlternateContent>
    </w:r>
    <w:r w:rsidRPr="00CC4525">
      <w:rPr>
        <w:noProof/>
        <w:sz w:val="18"/>
        <w:szCs w:val="18"/>
      </w:rPr>
      <w:drawing>
        <wp:anchor distT="0" distB="0" distL="114300" distR="114300" simplePos="0" relativeHeight="251662336" behindDoc="1" locked="0" layoutInCell="1" allowOverlap="1" wp14:anchorId="0AD813E4" wp14:editId="1E7FC0CF">
          <wp:simplePos x="0" y="0"/>
          <wp:positionH relativeFrom="column">
            <wp:posOffset>-547370</wp:posOffset>
          </wp:positionH>
          <wp:positionV relativeFrom="paragraph">
            <wp:posOffset>-720090</wp:posOffset>
          </wp:positionV>
          <wp:extent cx="7763510" cy="1828800"/>
          <wp:effectExtent l="0" t="0" r="8890" b="0"/>
          <wp:wrapNone/>
          <wp:docPr id="5" name="Picture 5" descr="Wellington Water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llington Water Bann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6351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233E"/>
    <w:multiLevelType w:val="hybridMultilevel"/>
    <w:tmpl w:val="5CE2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51D58"/>
    <w:multiLevelType w:val="hybridMultilevel"/>
    <w:tmpl w:val="049667BC"/>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 w15:restartNumberingAfterBreak="0">
    <w:nsid w:val="24806FB5"/>
    <w:multiLevelType w:val="hybridMultilevel"/>
    <w:tmpl w:val="7FAC8D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515703"/>
    <w:multiLevelType w:val="hybridMultilevel"/>
    <w:tmpl w:val="AC06F9B4"/>
    <w:lvl w:ilvl="0" w:tplc="35E852C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3DC3120"/>
    <w:multiLevelType w:val="hybridMultilevel"/>
    <w:tmpl w:val="E54AE6C0"/>
    <w:lvl w:ilvl="0" w:tplc="DCC0668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FE02E41"/>
    <w:multiLevelType w:val="hybridMultilevel"/>
    <w:tmpl w:val="491C27C4"/>
    <w:lvl w:ilvl="0" w:tplc="F4087A1C">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FF26D4F"/>
    <w:multiLevelType w:val="hybridMultilevel"/>
    <w:tmpl w:val="098CAA00"/>
    <w:lvl w:ilvl="0" w:tplc="82521134">
      <w:start w:val="4"/>
      <w:numFmt w:val="bullet"/>
      <w:lvlText w:val=""/>
      <w:lvlJc w:val="left"/>
      <w:pPr>
        <w:ind w:left="720" w:hanging="360"/>
      </w:pPr>
      <w:rPr>
        <w:rFonts w:ascii="Symbol" w:eastAsiaTheme="minorHAnsi" w:hAnsi="Symbol" w:cstheme="minorBidi" w:hint="default"/>
      </w:rPr>
    </w:lvl>
    <w:lvl w:ilvl="1" w:tplc="5B14937E">
      <w:start w:val="1"/>
      <w:numFmt w:val="bullet"/>
      <w:pStyle w:val="ListParagraph"/>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4187DEF"/>
    <w:multiLevelType w:val="hybridMultilevel"/>
    <w:tmpl w:val="36247068"/>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8" w15:restartNumberingAfterBreak="0">
    <w:nsid w:val="4A864C73"/>
    <w:multiLevelType w:val="hybridMultilevel"/>
    <w:tmpl w:val="EB20AB4A"/>
    <w:lvl w:ilvl="0" w:tplc="14090001">
      <w:start w:val="1"/>
      <w:numFmt w:val="bullet"/>
      <w:lvlText w:val=""/>
      <w:lvlJc w:val="left"/>
      <w:pPr>
        <w:ind w:left="915" w:hanging="360"/>
      </w:pPr>
      <w:rPr>
        <w:rFonts w:ascii="Symbol" w:hAnsi="Symbol" w:hint="default"/>
      </w:rPr>
    </w:lvl>
    <w:lvl w:ilvl="1" w:tplc="14090003" w:tentative="1">
      <w:start w:val="1"/>
      <w:numFmt w:val="bullet"/>
      <w:lvlText w:val="o"/>
      <w:lvlJc w:val="left"/>
      <w:pPr>
        <w:ind w:left="1635" w:hanging="360"/>
      </w:pPr>
      <w:rPr>
        <w:rFonts w:ascii="Courier New" w:hAnsi="Courier New" w:cs="Courier New" w:hint="default"/>
      </w:rPr>
    </w:lvl>
    <w:lvl w:ilvl="2" w:tplc="14090005" w:tentative="1">
      <w:start w:val="1"/>
      <w:numFmt w:val="bullet"/>
      <w:lvlText w:val=""/>
      <w:lvlJc w:val="left"/>
      <w:pPr>
        <w:ind w:left="2355" w:hanging="360"/>
      </w:pPr>
      <w:rPr>
        <w:rFonts w:ascii="Wingdings" w:hAnsi="Wingdings" w:hint="default"/>
      </w:rPr>
    </w:lvl>
    <w:lvl w:ilvl="3" w:tplc="14090001" w:tentative="1">
      <w:start w:val="1"/>
      <w:numFmt w:val="bullet"/>
      <w:lvlText w:val=""/>
      <w:lvlJc w:val="left"/>
      <w:pPr>
        <w:ind w:left="3075" w:hanging="360"/>
      </w:pPr>
      <w:rPr>
        <w:rFonts w:ascii="Symbol" w:hAnsi="Symbol" w:hint="default"/>
      </w:rPr>
    </w:lvl>
    <w:lvl w:ilvl="4" w:tplc="14090003" w:tentative="1">
      <w:start w:val="1"/>
      <w:numFmt w:val="bullet"/>
      <w:lvlText w:val="o"/>
      <w:lvlJc w:val="left"/>
      <w:pPr>
        <w:ind w:left="3795" w:hanging="360"/>
      </w:pPr>
      <w:rPr>
        <w:rFonts w:ascii="Courier New" w:hAnsi="Courier New" w:cs="Courier New" w:hint="default"/>
      </w:rPr>
    </w:lvl>
    <w:lvl w:ilvl="5" w:tplc="14090005" w:tentative="1">
      <w:start w:val="1"/>
      <w:numFmt w:val="bullet"/>
      <w:lvlText w:val=""/>
      <w:lvlJc w:val="left"/>
      <w:pPr>
        <w:ind w:left="4515" w:hanging="360"/>
      </w:pPr>
      <w:rPr>
        <w:rFonts w:ascii="Wingdings" w:hAnsi="Wingdings" w:hint="default"/>
      </w:rPr>
    </w:lvl>
    <w:lvl w:ilvl="6" w:tplc="14090001" w:tentative="1">
      <w:start w:val="1"/>
      <w:numFmt w:val="bullet"/>
      <w:lvlText w:val=""/>
      <w:lvlJc w:val="left"/>
      <w:pPr>
        <w:ind w:left="5235" w:hanging="360"/>
      </w:pPr>
      <w:rPr>
        <w:rFonts w:ascii="Symbol" w:hAnsi="Symbol" w:hint="default"/>
      </w:rPr>
    </w:lvl>
    <w:lvl w:ilvl="7" w:tplc="14090003" w:tentative="1">
      <w:start w:val="1"/>
      <w:numFmt w:val="bullet"/>
      <w:lvlText w:val="o"/>
      <w:lvlJc w:val="left"/>
      <w:pPr>
        <w:ind w:left="5955" w:hanging="360"/>
      </w:pPr>
      <w:rPr>
        <w:rFonts w:ascii="Courier New" w:hAnsi="Courier New" w:cs="Courier New" w:hint="default"/>
      </w:rPr>
    </w:lvl>
    <w:lvl w:ilvl="8" w:tplc="14090005" w:tentative="1">
      <w:start w:val="1"/>
      <w:numFmt w:val="bullet"/>
      <w:lvlText w:val=""/>
      <w:lvlJc w:val="left"/>
      <w:pPr>
        <w:ind w:left="6675" w:hanging="360"/>
      </w:pPr>
      <w:rPr>
        <w:rFonts w:ascii="Wingdings" w:hAnsi="Wingdings" w:hint="default"/>
      </w:rPr>
    </w:lvl>
  </w:abstractNum>
  <w:abstractNum w:abstractNumId="9" w15:restartNumberingAfterBreak="0">
    <w:nsid w:val="514F14A7"/>
    <w:multiLevelType w:val="hybridMultilevel"/>
    <w:tmpl w:val="20B07DD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577570DC"/>
    <w:multiLevelType w:val="hybridMultilevel"/>
    <w:tmpl w:val="6A1887B2"/>
    <w:lvl w:ilvl="0" w:tplc="C3FC2794">
      <w:numFmt w:val="bullet"/>
      <w:lvlText w:val="•"/>
      <w:lvlJc w:val="left"/>
      <w:pPr>
        <w:ind w:left="720" w:hanging="360"/>
      </w:pPr>
      <w:rPr>
        <w:rFonts w:ascii="Calibri" w:eastAsiaTheme="minorHAns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05FFE"/>
    <w:multiLevelType w:val="hybridMultilevel"/>
    <w:tmpl w:val="EA4887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2FE7DFE"/>
    <w:multiLevelType w:val="hybridMultilevel"/>
    <w:tmpl w:val="44A4B0AC"/>
    <w:lvl w:ilvl="0" w:tplc="8EC6D41E">
      <w:start w:val="17"/>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E742F59"/>
    <w:multiLevelType w:val="hybridMultilevel"/>
    <w:tmpl w:val="1E0CFDB2"/>
    <w:lvl w:ilvl="0" w:tplc="34B802FC">
      <w:numFmt w:val="bullet"/>
      <w:lvlText w:val="•"/>
      <w:lvlJc w:val="left"/>
      <w:pPr>
        <w:ind w:left="610" w:hanging="360"/>
      </w:pPr>
      <w:rPr>
        <w:rFonts w:ascii="Calibri" w:eastAsiaTheme="minorHAnsi" w:hAnsi="Calibri" w:cs="Calibri" w:hint="default"/>
        <w:sz w:val="26"/>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4" w15:restartNumberingAfterBreak="0">
    <w:nsid w:val="76237647"/>
    <w:multiLevelType w:val="hybridMultilevel"/>
    <w:tmpl w:val="A8C416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11"/>
  </w:num>
  <w:num w:numId="5">
    <w:abstractNumId w:val="3"/>
  </w:num>
  <w:num w:numId="6">
    <w:abstractNumId w:val="9"/>
  </w:num>
  <w:num w:numId="7">
    <w:abstractNumId w:val="4"/>
  </w:num>
  <w:num w:numId="8">
    <w:abstractNumId w:val="0"/>
  </w:num>
  <w:num w:numId="9">
    <w:abstractNumId w:val="10"/>
  </w:num>
  <w:num w:numId="10">
    <w:abstractNumId w:val="13"/>
  </w:num>
  <w:num w:numId="11">
    <w:abstractNumId w:val="5"/>
  </w:num>
  <w:num w:numId="12">
    <w:abstractNumId w:val="12"/>
  </w:num>
  <w:num w:numId="13">
    <w:abstractNumId w:val="14"/>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70"/>
    <w:rsid w:val="00002896"/>
    <w:rsid w:val="00016B38"/>
    <w:rsid w:val="00017D64"/>
    <w:rsid w:val="00021FEA"/>
    <w:rsid w:val="00027F69"/>
    <w:rsid w:val="00043625"/>
    <w:rsid w:val="00056A59"/>
    <w:rsid w:val="000A68B7"/>
    <w:rsid w:val="00135E3F"/>
    <w:rsid w:val="00140766"/>
    <w:rsid w:val="001834DA"/>
    <w:rsid w:val="00183DC7"/>
    <w:rsid w:val="001907B7"/>
    <w:rsid w:val="001A5120"/>
    <w:rsid w:val="001A631B"/>
    <w:rsid w:val="002076B8"/>
    <w:rsid w:val="002618F0"/>
    <w:rsid w:val="002F364E"/>
    <w:rsid w:val="003215FD"/>
    <w:rsid w:val="0033153B"/>
    <w:rsid w:val="00346690"/>
    <w:rsid w:val="003D67A6"/>
    <w:rsid w:val="003D6EF7"/>
    <w:rsid w:val="003F5B28"/>
    <w:rsid w:val="003F63B0"/>
    <w:rsid w:val="00422734"/>
    <w:rsid w:val="004553A2"/>
    <w:rsid w:val="00476627"/>
    <w:rsid w:val="004A7E4E"/>
    <w:rsid w:val="004D26E8"/>
    <w:rsid w:val="004D5BCC"/>
    <w:rsid w:val="004E614C"/>
    <w:rsid w:val="00503842"/>
    <w:rsid w:val="00507CD6"/>
    <w:rsid w:val="00507EF6"/>
    <w:rsid w:val="005216FE"/>
    <w:rsid w:val="00564F4D"/>
    <w:rsid w:val="0057171A"/>
    <w:rsid w:val="005A679E"/>
    <w:rsid w:val="005C27BB"/>
    <w:rsid w:val="005C427D"/>
    <w:rsid w:val="005F6B0D"/>
    <w:rsid w:val="00630D83"/>
    <w:rsid w:val="00673488"/>
    <w:rsid w:val="006A1EE5"/>
    <w:rsid w:val="006B4F2B"/>
    <w:rsid w:val="006D2F27"/>
    <w:rsid w:val="006D3438"/>
    <w:rsid w:val="006E7904"/>
    <w:rsid w:val="00700064"/>
    <w:rsid w:val="00727EED"/>
    <w:rsid w:val="00731A49"/>
    <w:rsid w:val="00732E20"/>
    <w:rsid w:val="00757BAE"/>
    <w:rsid w:val="0076614C"/>
    <w:rsid w:val="007C109C"/>
    <w:rsid w:val="007D2966"/>
    <w:rsid w:val="007D67ED"/>
    <w:rsid w:val="007E4C1D"/>
    <w:rsid w:val="007E5F28"/>
    <w:rsid w:val="0081093D"/>
    <w:rsid w:val="00872946"/>
    <w:rsid w:val="008B09C4"/>
    <w:rsid w:val="008C4639"/>
    <w:rsid w:val="00906C60"/>
    <w:rsid w:val="00915495"/>
    <w:rsid w:val="00960E2C"/>
    <w:rsid w:val="00964EF8"/>
    <w:rsid w:val="00977F99"/>
    <w:rsid w:val="00992608"/>
    <w:rsid w:val="009A3BBA"/>
    <w:rsid w:val="009C55BE"/>
    <w:rsid w:val="009D0514"/>
    <w:rsid w:val="009E1805"/>
    <w:rsid w:val="00A030FE"/>
    <w:rsid w:val="00A130E6"/>
    <w:rsid w:val="00A22050"/>
    <w:rsid w:val="00A66AF6"/>
    <w:rsid w:val="00A80970"/>
    <w:rsid w:val="00A87B7F"/>
    <w:rsid w:val="00A923DA"/>
    <w:rsid w:val="00AC4F6F"/>
    <w:rsid w:val="00B10A0A"/>
    <w:rsid w:val="00B1676B"/>
    <w:rsid w:val="00B16FAA"/>
    <w:rsid w:val="00B20955"/>
    <w:rsid w:val="00B62D4F"/>
    <w:rsid w:val="00B64510"/>
    <w:rsid w:val="00BA4B03"/>
    <w:rsid w:val="00C51993"/>
    <w:rsid w:val="00C525E7"/>
    <w:rsid w:val="00C914A8"/>
    <w:rsid w:val="00C9546D"/>
    <w:rsid w:val="00CF64EA"/>
    <w:rsid w:val="00D12B98"/>
    <w:rsid w:val="00D13200"/>
    <w:rsid w:val="00D2522A"/>
    <w:rsid w:val="00D9336E"/>
    <w:rsid w:val="00DA4BDF"/>
    <w:rsid w:val="00DD444A"/>
    <w:rsid w:val="00DE0CC7"/>
    <w:rsid w:val="00DF2282"/>
    <w:rsid w:val="00DF2D24"/>
    <w:rsid w:val="00E20778"/>
    <w:rsid w:val="00E41C50"/>
    <w:rsid w:val="00E563D5"/>
    <w:rsid w:val="00E82FEC"/>
    <w:rsid w:val="00EB153C"/>
    <w:rsid w:val="00ED5E21"/>
    <w:rsid w:val="00F03269"/>
    <w:rsid w:val="00F064DC"/>
    <w:rsid w:val="00F13D92"/>
    <w:rsid w:val="00F71042"/>
    <w:rsid w:val="00FA2F66"/>
    <w:rsid w:val="00FB2067"/>
    <w:rsid w:val="00FC14D1"/>
    <w:rsid w:val="00FC517B"/>
    <w:rsid w:val="00FF2DB8"/>
    <w:rsid w:val="00FF6C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B18AD"/>
  <w15:docId w15:val="{5CD82696-2B2C-44AE-A361-0426E6104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NZ" w:bidi="ar-SA"/>
      </w:rPr>
    </w:rPrDefault>
    <w:pPrDefault>
      <w:pPr>
        <w:spacing w:before="200" w:after="20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805"/>
    <w:pPr>
      <w:spacing w:line="240" w:lineRule="auto"/>
    </w:pPr>
    <w:rPr>
      <w:sz w:val="24"/>
    </w:rPr>
  </w:style>
  <w:style w:type="paragraph" w:styleId="Heading1">
    <w:name w:val="heading 1"/>
    <w:basedOn w:val="Normal"/>
    <w:next w:val="Normal"/>
    <w:link w:val="Heading1Char"/>
    <w:uiPriority w:val="9"/>
    <w:qFormat/>
    <w:rsid w:val="0076614C"/>
    <w:pPr>
      <w:keepNext/>
      <w:keepLines/>
      <w:jc w:val="center"/>
      <w:outlineLvl w:val="0"/>
    </w:pPr>
    <w:rPr>
      <w:rFonts w:asciiTheme="majorHAnsi" w:eastAsiaTheme="majorEastAsia" w:hAnsiTheme="majorHAnsi" w:cstheme="majorBidi"/>
      <w:b/>
      <w:bCs/>
      <w:color w:val="00B0B9"/>
      <w:sz w:val="28"/>
      <w:szCs w:val="28"/>
    </w:rPr>
  </w:style>
  <w:style w:type="paragraph" w:styleId="Heading2">
    <w:name w:val="heading 2"/>
    <w:basedOn w:val="Normal"/>
    <w:next w:val="Normal"/>
    <w:link w:val="Heading2Char"/>
    <w:uiPriority w:val="9"/>
    <w:unhideWhenUsed/>
    <w:qFormat/>
    <w:rsid w:val="0076614C"/>
    <w:pPr>
      <w:keepNext/>
      <w:keepLines/>
      <w:outlineLvl w:val="1"/>
    </w:pPr>
    <w:rPr>
      <w:rFonts w:asciiTheme="majorHAnsi" w:eastAsiaTheme="majorEastAsia" w:hAnsiTheme="majorHAnsi" w:cstheme="majorBidi"/>
      <w:bCs/>
      <w:color w:val="006488"/>
      <w:sz w:val="28"/>
      <w:szCs w:val="26"/>
    </w:rPr>
  </w:style>
  <w:style w:type="paragraph" w:styleId="Heading3">
    <w:name w:val="heading 3"/>
    <w:basedOn w:val="Normal"/>
    <w:next w:val="Normal"/>
    <w:link w:val="Heading3Char"/>
    <w:uiPriority w:val="9"/>
    <w:unhideWhenUsed/>
    <w:qFormat/>
    <w:rsid w:val="0076614C"/>
    <w:pPr>
      <w:keepNext/>
      <w:keepLines/>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uiPriority w:val="9"/>
    <w:semiHidden/>
    <w:unhideWhenUsed/>
    <w:qFormat/>
    <w:rsid w:val="0076614C"/>
    <w:pPr>
      <w:keepNext/>
      <w:keepLines/>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6614C"/>
    <w:pPr>
      <w:keepNext/>
      <w:keepLines/>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76614C"/>
    <w:pPr>
      <w:keepNext/>
      <w:keepLines/>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614C"/>
    <w:pPr>
      <w:keepNext/>
      <w:keepLines/>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76614C"/>
    <w:pPr>
      <w:keepNext/>
      <w:keepLines/>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6614C"/>
    <w:pPr>
      <w:spacing w:before="0" w:after="0"/>
    </w:pPr>
  </w:style>
  <w:style w:type="paragraph" w:customStyle="1" w:styleId="GraphHeading">
    <w:name w:val="Graph Heading"/>
    <w:basedOn w:val="Normal"/>
    <w:uiPriority w:val="99"/>
    <w:semiHidden/>
    <w:rsid w:val="00FC517B"/>
    <w:pPr>
      <w:jc w:val="center"/>
    </w:pPr>
    <w:rPr>
      <w:rFonts w:ascii="Calibri" w:hAnsi="Calibri" w:cs="FagoCoRegular-Roman"/>
      <w:b/>
      <w:bCs/>
      <w:color w:val="4D4D4D"/>
      <w:sz w:val="14"/>
      <w:szCs w:val="14"/>
      <w:lang w:val="en-US"/>
    </w:rPr>
  </w:style>
  <w:style w:type="paragraph" w:customStyle="1" w:styleId="GraphText">
    <w:name w:val="Graph Text"/>
    <w:basedOn w:val="Normal"/>
    <w:uiPriority w:val="99"/>
    <w:semiHidden/>
    <w:rsid w:val="00FC517B"/>
    <w:pPr>
      <w:tabs>
        <w:tab w:val="left" w:pos="1418"/>
      </w:tabs>
      <w:spacing w:after="40"/>
    </w:pPr>
    <w:rPr>
      <w:rFonts w:ascii="Calibri" w:hAnsi="Calibri" w:cs="FagoCoRegular-Roman"/>
      <w:caps/>
      <w:sz w:val="10"/>
      <w:szCs w:val="10"/>
      <w:lang w:val="en-US"/>
    </w:rPr>
  </w:style>
  <w:style w:type="character" w:customStyle="1" w:styleId="Heading2Char">
    <w:name w:val="Heading 2 Char"/>
    <w:basedOn w:val="DefaultParagraphFont"/>
    <w:link w:val="Heading2"/>
    <w:uiPriority w:val="9"/>
    <w:rsid w:val="0076614C"/>
    <w:rPr>
      <w:rFonts w:asciiTheme="majorHAnsi" w:eastAsiaTheme="majorEastAsia" w:hAnsiTheme="majorHAnsi" w:cstheme="majorBidi"/>
      <w:bCs/>
      <w:color w:val="006488"/>
      <w:sz w:val="28"/>
      <w:szCs w:val="26"/>
    </w:rPr>
  </w:style>
  <w:style w:type="character" w:customStyle="1" w:styleId="Heading1Char">
    <w:name w:val="Heading 1 Char"/>
    <w:basedOn w:val="DefaultParagraphFont"/>
    <w:link w:val="Heading1"/>
    <w:uiPriority w:val="9"/>
    <w:rsid w:val="0076614C"/>
    <w:rPr>
      <w:rFonts w:asciiTheme="majorHAnsi" w:eastAsiaTheme="majorEastAsia" w:hAnsiTheme="majorHAnsi" w:cstheme="majorBidi"/>
      <w:b/>
      <w:bCs/>
      <w:color w:val="00B0B9"/>
      <w:sz w:val="28"/>
      <w:szCs w:val="28"/>
    </w:rPr>
  </w:style>
  <w:style w:type="paragraph" w:styleId="Title">
    <w:name w:val="Title"/>
    <w:basedOn w:val="Normal"/>
    <w:next w:val="Normal"/>
    <w:link w:val="TitleChar"/>
    <w:uiPriority w:val="10"/>
    <w:qFormat/>
    <w:rsid w:val="0076614C"/>
    <w:pPr>
      <w:spacing w:before="0" w:after="0"/>
      <w:contextualSpacing/>
    </w:pPr>
    <w:rPr>
      <w:rFonts w:asciiTheme="majorHAnsi" w:eastAsiaTheme="majorEastAsia" w:hAnsiTheme="majorHAnsi" w:cstheme="majorBidi"/>
      <w:b/>
      <w:color w:val="00B0B9"/>
      <w:spacing w:val="-5"/>
      <w:kern w:val="28"/>
      <w:sz w:val="52"/>
      <w:szCs w:val="52"/>
    </w:rPr>
  </w:style>
  <w:style w:type="character" w:customStyle="1" w:styleId="TitleChar">
    <w:name w:val="Title Char"/>
    <w:basedOn w:val="DefaultParagraphFont"/>
    <w:link w:val="Title"/>
    <w:uiPriority w:val="10"/>
    <w:rsid w:val="0076614C"/>
    <w:rPr>
      <w:rFonts w:asciiTheme="majorHAnsi" w:eastAsiaTheme="majorEastAsia" w:hAnsiTheme="majorHAnsi" w:cstheme="majorBidi"/>
      <w:b/>
      <w:color w:val="00B0B9"/>
      <w:spacing w:val="-5"/>
      <w:kern w:val="28"/>
      <w:sz w:val="52"/>
      <w:szCs w:val="52"/>
    </w:rPr>
  </w:style>
  <w:style w:type="character" w:customStyle="1" w:styleId="Heading3Char">
    <w:name w:val="Heading 3 Char"/>
    <w:basedOn w:val="DefaultParagraphFont"/>
    <w:link w:val="Heading3"/>
    <w:uiPriority w:val="9"/>
    <w:rsid w:val="0076614C"/>
    <w:rPr>
      <w:rFonts w:asciiTheme="majorHAnsi" w:eastAsiaTheme="majorEastAsia" w:hAnsiTheme="majorHAnsi" w:cstheme="majorBidi"/>
      <w:b/>
      <w:bCs/>
      <w:color w:val="5B9BD5" w:themeColor="accent1"/>
    </w:rPr>
  </w:style>
  <w:style w:type="paragraph" w:styleId="ListParagraph">
    <w:name w:val="List Paragraph"/>
    <w:basedOn w:val="Normal"/>
    <w:autoRedefine/>
    <w:uiPriority w:val="34"/>
    <w:qFormat/>
    <w:rsid w:val="00727EED"/>
    <w:pPr>
      <w:numPr>
        <w:ilvl w:val="1"/>
        <w:numId w:val="15"/>
      </w:numPr>
      <w:spacing w:before="0" w:after="120"/>
    </w:pPr>
  </w:style>
  <w:style w:type="paragraph" w:styleId="Header">
    <w:name w:val="header"/>
    <w:basedOn w:val="Normal"/>
    <w:link w:val="HeaderChar"/>
    <w:uiPriority w:val="99"/>
    <w:unhideWhenUsed/>
    <w:rsid w:val="00A80970"/>
    <w:pPr>
      <w:tabs>
        <w:tab w:val="center" w:pos="4513"/>
        <w:tab w:val="right" w:pos="9026"/>
      </w:tabs>
      <w:spacing w:after="0"/>
    </w:pPr>
  </w:style>
  <w:style w:type="character" w:customStyle="1" w:styleId="HeaderChar">
    <w:name w:val="Header Char"/>
    <w:basedOn w:val="DefaultParagraphFont"/>
    <w:link w:val="Header"/>
    <w:uiPriority w:val="99"/>
    <w:rsid w:val="00A80970"/>
    <w:rPr>
      <w:color w:val="000000"/>
      <w:sz w:val="22"/>
      <w:szCs w:val="22"/>
      <w:lang w:val="en-GB"/>
    </w:rPr>
  </w:style>
  <w:style w:type="paragraph" w:styleId="Footer">
    <w:name w:val="footer"/>
    <w:basedOn w:val="Normal"/>
    <w:link w:val="FooterChar"/>
    <w:uiPriority w:val="99"/>
    <w:unhideWhenUsed/>
    <w:rsid w:val="00A80970"/>
    <w:pPr>
      <w:tabs>
        <w:tab w:val="center" w:pos="4513"/>
        <w:tab w:val="right" w:pos="9026"/>
      </w:tabs>
      <w:spacing w:after="0"/>
    </w:pPr>
  </w:style>
  <w:style w:type="character" w:customStyle="1" w:styleId="FooterChar">
    <w:name w:val="Footer Char"/>
    <w:basedOn w:val="DefaultParagraphFont"/>
    <w:link w:val="Footer"/>
    <w:uiPriority w:val="99"/>
    <w:rsid w:val="00A80970"/>
    <w:rPr>
      <w:color w:val="000000"/>
      <w:sz w:val="22"/>
      <w:szCs w:val="22"/>
      <w:lang w:val="en-GB"/>
    </w:rPr>
  </w:style>
  <w:style w:type="paragraph" w:styleId="BalloonText">
    <w:name w:val="Balloon Text"/>
    <w:basedOn w:val="Normal"/>
    <w:link w:val="BalloonTextChar"/>
    <w:uiPriority w:val="99"/>
    <w:semiHidden/>
    <w:unhideWhenUsed/>
    <w:rsid w:val="00A809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970"/>
    <w:rPr>
      <w:rFonts w:ascii="Tahoma" w:hAnsi="Tahoma" w:cs="Tahoma"/>
      <w:color w:val="000000"/>
      <w:sz w:val="16"/>
      <w:szCs w:val="16"/>
      <w:lang w:val="en-GB"/>
    </w:rPr>
  </w:style>
  <w:style w:type="character" w:customStyle="1" w:styleId="Heading5Char">
    <w:name w:val="Heading 5 Char"/>
    <w:basedOn w:val="DefaultParagraphFont"/>
    <w:link w:val="Heading5"/>
    <w:uiPriority w:val="9"/>
    <w:semiHidden/>
    <w:rsid w:val="0076614C"/>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6614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661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614C"/>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76614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614C"/>
    <w:rPr>
      <w:b/>
      <w:bCs/>
      <w:color w:val="5B9BD5" w:themeColor="accent1"/>
      <w:sz w:val="18"/>
      <w:szCs w:val="18"/>
    </w:rPr>
  </w:style>
  <w:style w:type="paragraph" w:styleId="Subtitle">
    <w:name w:val="Subtitle"/>
    <w:basedOn w:val="Normal"/>
    <w:next w:val="Normal"/>
    <w:link w:val="SubtitleChar"/>
    <w:uiPriority w:val="11"/>
    <w:qFormat/>
    <w:rsid w:val="0076614C"/>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76614C"/>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76614C"/>
    <w:rPr>
      <w:b/>
      <w:bCs/>
    </w:rPr>
  </w:style>
  <w:style w:type="character" w:styleId="Emphasis">
    <w:name w:val="Emphasis"/>
    <w:basedOn w:val="DefaultParagraphFont"/>
    <w:uiPriority w:val="20"/>
    <w:qFormat/>
    <w:rsid w:val="0076614C"/>
    <w:rPr>
      <w:i/>
      <w:iCs/>
    </w:rPr>
  </w:style>
  <w:style w:type="paragraph" w:styleId="Quote">
    <w:name w:val="Quote"/>
    <w:basedOn w:val="Normal"/>
    <w:next w:val="Normal"/>
    <w:link w:val="QuoteChar"/>
    <w:uiPriority w:val="29"/>
    <w:qFormat/>
    <w:rsid w:val="0076614C"/>
    <w:rPr>
      <w:i/>
      <w:iCs/>
      <w:color w:val="000000" w:themeColor="text1"/>
    </w:rPr>
  </w:style>
  <w:style w:type="character" w:customStyle="1" w:styleId="QuoteChar">
    <w:name w:val="Quote Char"/>
    <w:basedOn w:val="DefaultParagraphFont"/>
    <w:link w:val="Quote"/>
    <w:uiPriority w:val="29"/>
    <w:rsid w:val="0076614C"/>
    <w:rPr>
      <w:i/>
      <w:iCs/>
      <w:color w:val="000000" w:themeColor="text1"/>
    </w:rPr>
  </w:style>
  <w:style w:type="paragraph" w:styleId="IntenseQuote">
    <w:name w:val="Intense Quote"/>
    <w:basedOn w:val="Normal"/>
    <w:next w:val="Normal"/>
    <w:link w:val="IntenseQuoteChar"/>
    <w:uiPriority w:val="30"/>
    <w:qFormat/>
    <w:rsid w:val="0076614C"/>
    <w:pPr>
      <w:pBdr>
        <w:bottom w:val="single" w:sz="4" w:space="4" w:color="5B9BD5" w:themeColor="accent1"/>
      </w:pBdr>
      <w:spacing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76614C"/>
    <w:rPr>
      <w:b/>
      <w:bCs/>
      <w:i/>
      <w:iCs/>
      <w:color w:val="5B9BD5" w:themeColor="accent1"/>
    </w:rPr>
  </w:style>
  <w:style w:type="character" w:styleId="SubtleEmphasis">
    <w:name w:val="Subtle Emphasis"/>
    <w:basedOn w:val="DefaultParagraphFont"/>
    <w:uiPriority w:val="19"/>
    <w:qFormat/>
    <w:rsid w:val="0076614C"/>
    <w:rPr>
      <w:i/>
      <w:iCs/>
      <w:color w:val="808080" w:themeColor="text1" w:themeTint="7F"/>
    </w:rPr>
  </w:style>
  <w:style w:type="character" w:styleId="IntenseEmphasis">
    <w:name w:val="Intense Emphasis"/>
    <w:basedOn w:val="DefaultParagraphFont"/>
    <w:uiPriority w:val="21"/>
    <w:qFormat/>
    <w:rsid w:val="0076614C"/>
    <w:rPr>
      <w:b/>
      <w:bCs/>
      <w:i/>
      <w:iCs/>
      <w:color w:val="5B9BD5" w:themeColor="accent1"/>
    </w:rPr>
  </w:style>
  <w:style w:type="character" w:styleId="SubtleReference">
    <w:name w:val="Subtle Reference"/>
    <w:basedOn w:val="DefaultParagraphFont"/>
    <w:uiPriority w:val="31"/>
    <w:qFormat/>
    <w:rsid w:val="0076614C"/>
    <w:rPr>
      <w:smallCaps/>
      <w:color w:val="ED7D31" w:themeColor="accent2"/>
      <w:u w:val="single"/>
    </w:rPr>
  </w:style>
  <w:style w:type="character" w:styleId="IntenseReference">
    <w:name w:val="Intense Reference"/>
    <w:basedOn w:val="DefaultParagraphFont"/>
    <w:uiPriority w:val="32"/>
    <w:qFormat/>
    <w:rsid w:val="0076614C"/>
    <w:rPr>
      <w:b/>
      <w:bCs/>
      <w:smallCaps/>
      <w:color w:val="ED7D31" w:themeColor="accent2"/>
      <w:spacing w:val="5"/>
      <w:u w:val="single"/>
    </w:rPr>
  </w:style>
  <w:style w:type="character" w:styleId="BookTitle">
    <w:name w:val="Book Title"/>
    <w:basedOn w:val="DefaultParagraphFont"/>
    <w:uiPriority w:val="33"/>
    <w:qFormat/>
    <w:rsid w:val="0076614C"/>
    <w:rPr>
      <w:b/>
      <w:bCs/>
      <w:smallCaps/>
      <w:spacing w:val="5"/>
    </w:rPr>
  </w:style>
  <w:style w:type="paragraph" w:styleId="TOCHeading">
    <w:name w:val="TOC Heading"/>
    <w:basedOn w:val="Heading1"/>
    <w:next w:val="Normal"/>
    <w:uiPriority w:val="39"/>
    <w:semiHidden/>
    <w:unhideWhenUsed/>
    <w:qFormat/>
    <w:rsid w:val="0076614C"/>
    <w:pPr>
      <w:outlineLvl w:val="9"/>
    </w:pPr>
  </w:style>
  <w:style w:type="table" w:styleId="TableGrid">
    <w:name w:val="Table Grid"/>
    <w:basedOn w:val="TableNormal"/>
    <w:uiPriority w:val="59"/>
    <w:rsid w:val="0076614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F03269"/>
  </w:style>
  <w:style w:type="paragraph" w:styleId="NormalWeb">
    <w:name w:val="Normal (Web)"/>
    <w:basedOn w:val="Normal"/>
    <w:uiPriority w:val="99"/>
    <w:unhideWhenUsed/>
    <w:rsid w:val="00977F99"/>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B209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0473">
      <w:bodyDiv w:val="1"/>
      <w:marLeft w:val="0"/>
      <w:marRight w:val="0"/>
      <w:marTop w:val="0"/>
      <w:marBottom w:val="0"/>
      <w:divBdr>
        <w:top w:val="none" w:sz="0" w:space="0" w:color="auto"/>
        <w:left w:val="none" w:sz="0" w:space="0" w:color="auto"/>
        <w:bottom w:val="none" w:sz="0" w:space="0" w:color="auto"/>
        <w:right w:val="none" w:sz="0" w:space="0" w:color="auto"/>
      </w:divBdr>
    </w:div>
    <w:div w:id="490101061">
      <w:bodyDiv w:val="1"/>
      <w:marLeft w:val="0"/>
      <w:marRight w:val="0"/>
      <w:marTop w:val="0"/>
      <w:marBottom w:val="0"/>
      <w:divBdr>
        <w:top w:val="none" w:sz="0" w:space="0" w:color="auto"/>
        <w:left w:val="none" w:sz="0" w:space="0" w:color="auto"/>
        <w:bottom w:val="none" w:sz="0" w:space="0" w:color="auto"/>
        <w:right w:val="none" w:sz="0" w:space="0" w:color="auto"/>
      </w:divBdr>
      <w:divsChild>
        <w:div w:id="778984902">
          <w:marLeft w:val="0"/>
          <w:marRight w:val="0"/>
          <w:marTop w:val="0"/>
          <w:marBottom w:val="0"/>
          <w:divBdr>
            <w:top w:val="none" w:sz="0" w:space="0" w:color="auto"/>
            <w:left w:val="none" w:sz="0" w:space="0" w:color="auto"/>
            <w:bottom w:val="none" w:sz="0" w:space="0" w:color="auto"/>
            <w:right w:val="none" w:sz="0" w:space="0" w:color="auto"/>
          </w:divBdr>
          <w:divsChild>
            <w:div w:id="1319073675">
              <w:marLeft w:val="0"/>
              <w:marRight w:val="0"/>
              <w:marTop w:val="0"/>
              <w:marBottom w:val="0"/>
              <w:divBdr>
                <w:top w:val="none" w:sz="0" w:space="0" w:color="auto"/>
                <w:left w:val="none" w:sz="0" w:space="0" w:color="auto"/>
                <w:bottom w:val="none" w:sz="0" w:space="0" w:color="auto"/>
                <w:right w:val="none" w:sz="0" w:space="0" w:color="auto"/>
              </w:divBdr>
              <w:divsChild>
                <w:div w:id="758252536">
                  <w:marLeft w:val="0"/>
                  <w:marRight w:val="0"/>
                  <w:marTop w:val="0"/>
                  <w:marBottom w:val="0"/>
                  <w:divBdr>
                    <w:top w:val="none" w:sz="0" w:space="0" w:color="auto"/>
                    <w:left w:val="none" w:sz="0" w:space="0" w:color="auto"/>
                    <w:bottom w:val="none" w:sz="0" w:space="0" w:color="auto"/>
                    <w:right w:val="none" w:sz="0" w:space="0" w:color="auto"/>
                  </w:divBdr>
                  <w:divsChild>
                    <w:div w:id="862942978">
                      <w:marLeft w:val="0"/>
                      <w:marRight w:val="0"/>
                      <w:marTop w:val="0"/>
                      <w:marBottom w:val="0"/>
                      <w:divBdr>
                        <w:top w:val="none" w:sz="0" w:space="0" w:color="auto"/>
                        <w:left w:val="none" w:sz="0" w:space="0" w:color="auto"/>
                        <w:bottom w:val="none" w:sz="0" w:space="0" w:color="auto"/>
                        <w:right w:val="none" w:sz="0" w:space="0" w:color="auto"/>
                      </w:divBdr>
                      <w:divsChild>
                        <w:div w:id="2058813855">
                          <w:marLeft w:val="0"/>
                          <w:marRight w:val="0"/>
                          <w:marTop w:val="0"/>
                          <w:marBottom w:val="0"/>
                          <w:divBdr>
                            <w:top w:val="none" w:sz="0" w:space="0" w:color="auto"/>
                            <w:left w:val="none" w:sz="0" w:space="0" w:color="auto"/>
                            <w:bottom w:val="none" w:sz="0" w:space="0" w:color="auto"/>
                            <w:right w:val="none" w:sz="0" w:space="0" w:color="auto"/>
                          </w:divBdr>
                          <w:divsChild>
                            <w:div w:id="121074222">
                              <w:marLeft w:val="0"/>
                              <w:marRight w:val="0"/>
                              <w:marTop w:val="0"/>
                              <w:marBottom w:val="0"/>
                              <w:divBdr>
                                <w:top w:val="none" w:sz="0" w:space="0" w:color="auto"/>
                                <w:left w:val="none" w:sz="0" w:space="0" w:color="auto"/>
                                <w:bottom w:val="none" w:sz="0" w:space="0" w:color="auto"/>
                                <w:right w:val="none" w:sz="0" w:space="0" w:color="auto"/>
                              </w:divBdr>
                              <w:divsChild>
                                <w:div w:id="1482501750">
                                  <w:marLeft w:val="0"/>
                                  <w:marRight w:val="0"/>
                                  <w:marTop w:val="0"/>
                                  <w:marBottom w:val="0"/>
                                  <w:divBdr>
                                    <w:top w:val="none" w:sz="0" w:space="0" w:color="auto"/>
                                    <w:left w:val="none" w:sz="0" w:space="0" w:color="auto"/>
                                    <w:bottom w:val="none" w:sz="0" w:space="0" w:color="auto"/>
                                    <w:right w:val="none" w:sz="0" w:space="0" w:color="auto"/>
                                  </w:divBdr>
                                  <w:divsChild>
                                    <w:div w:id="758526054">
                                      <w:marLeft w:val="0"/>
                                      <w:marRight w:val="0"/>
                                      <w:marTop w:val="0"/>
                                      <w:marBottom w:val="0"/>
                                      <w:divBdr>
                                        <w:top w:val="none" w:sz="0" w:space="0" w:color="auto"/>
                                        <w:left w:val="none" w:sz="0" w:space="0" w:color="auto"/>
                                        <w:bottom w:val="none" w:sz="0" w:space="0" w:color="auto"/>
                                        <w:right w:val="none" w:sz="0" w:space="0" w:color="auto"/>
                                      </w:divBdr>
                                      <w:divsChild>
                                        <w:div w:id="605312791">
                                          <w:marLeft w:val="0"/>
                                          <w:marRight w:val="0"/>
                                          <w:marTop w:val="0"/>
                                          <w:marBottom w:val="0"/>
                                          <w:divBdr>
                                            <w:top w:val="none" w:sz="0" w:space="0" w:color="auto"/>
                                            <w:left w:val="none" w:sz="0" w:space="0" w:color="auto"/>
                                            <w:bottom w:val="none" w:sz="0" w:space="0" w:color="auto"/>
                                            <w:right w:val="none" w:sz="0" w:space="0" w:color="auto"/>
                                          </w:divBdr>
                                          <w:divsChild>
                                            <w:div w:id="52894726">
                                              <w:marLeft w:val="0"/>
                                              <w:marRight w:val="0"/>
                                              <w:marTop w:val="0"/>
                                              <w:marBottom w:val="0"/>
                                              <w:divBdr>
                                                <w:top w:val="none" w:sz="0" w:space="0" w:color="auto"/>
                                                <w:left w:val="none" w:sz="0" w:space="0" w:color="auto"/>
                                                <w:bottom w:val="none" w:sz="0" w:space="0" w:color="auto"/>
                                                <w:right w:val="none" w:sz="0" w:space="0" w:color="auto"/>
                                              </w:divBdr>
                                              <w:divsChild>
                                                <w:div w:id="1808354239">
                                                  <w:marLeft w:val="0"/>
                                                  <w:marRight w:val="0"/>
                                                  <w:marTop w:val="0"/>
                                                  <w:marBottom w:val="0"/>
                                                  <w:divBdr>
                                                    <w:top w:val="none" w:sz="0" w:space="0" w:color="auto"/>
                                                    <w:left w:val="none" w:sz="0" w:space="0" w:color="auto"/>
                                                    <w:bottom w:val="none" w:sz="0" w:space="0" w:color="auto"/>
                                                    <w:right w:val="none" w:sz="0" w:space="0" w:color="auto"/>
                                                  </w:divBdr>
                                                  <w:divsChild>
                                                    <w:div w:id="1891914944">
                                                      <w:marLeft w:val="0"/>
                                                      <w:marRight w:val="0"/>
                                                      <w:marTop w:val="0"/>
                                                      <w:marBottom w:val="0"/>
                                                      <w:divBdr>
                                                        <w:top w:val="none" w:sz="0" w:space="0" w:color="auto"/>
                                                        <w:left w:val="none" w:sz="0" w:space="0" w:color="auto"/>
                                                        <w:bottom w:val="none" w:sz="0" w:space="0" w:color="auto"/>
                                                        <w:right w:val="none" w:sz="0" w:space="0" w:color="auto"/>
                                                      </w:divBdr>
                                                      <w:divsChild>
                                                        <w:div w:id="2073233041">
                                                          <w:marLeft w:val="0"/>
                                                          <w:marRight w:val="0"/>
                                                          <w:marTop w:val="0"/>
                                                          <w:marBottom w:val="0"/>
                                                          <w:divBdr>
                                                            <w:top w:val="none" w:sz="0" w:space="0" w:color="auto"/>
                                                            <w:left w:val="none" w:sz="0" w:space="0" w:color="auto"/>
                                                            <w:bottom w:val="none" w:sz="0" w:space="0" w:color="auto"/>
                                                            <w:right w:val="none" w:sz="0" w:space="0" w:color="auto"/>
                                                          </w:divBdr>
                                                          <w:divsChild>
                                                            <w:div w:id="1255091209">
                                                              <w:marLeft w:val="0"/>
                                                              <w:marRight w:val="0"/>
                                                              <w:marTop w:val="0"/>
                                                              <w:marBottom w:val="0"/>
                                                              <w:divBdr>
                                                                <w:top w:val="none" w:sz="0" w:space="0" w:color="auto"/>
                                                                <w:left w:val="none" w:sz="0" w:space="0" w:color="auto"/>
                                                                <w:bottom w:val="none" w:sz="0" w:space="0" w:color="auto"/>
                                                                <w:right w:val="none" w:sz="0" w:space="0" w:color="auto"/>
                                                              </w:divBdr>
                                                              <w:divsChild>
                                                                <w:div w:id="967203531">
                                                                  <w:marLeft w:val="0"/>
                                                                  <w:marRight w:val="0"/>
                                                                  <w:marTop w:val="0"/>
                                                                  <w:marBottom w:val="0"/>
                                                                  <w:divBdr>
                                                                    <w:top w:val="none" w:sz="0" w:space="0" w:color="auto"/>
                                                                    <w:left w:val="none" w:sz="0" w:space="0" w:color="auto"/>
                                                                    <w:bottom w:val="none" w:sz="0" w:space="0" w:color="auto"/>
                                                                    <w:right w:val="none" w:sz="0" w:space="0" w:color="auto"/>
                                                                  </w:divBdr>
                                                                  <w:divsChild>
                                                                    <w:div w:id="1427537447">
                                                                      <w:marLeft w:val="0"/>
                                                                      <w:marRight w:val="0"/>
                                                                      <w:marTop w:val="0"/>
                                                                      <w:marBottom w:val="0"/>
                                                                      <w:divBdr>
                                                                        <w:top w:val="none" w:sz="0" w:space="0" w:color="auto"/>
                                                                        <w:left w:val="none" w:sz="0" w:space="0" w:color="auto"/>
                                                                        <w:bottom w:val="none" w:sz="0" w:space="0" w:color="auto"/>
                                                                        <w:right w:val="none" w:sz="0" w:space="0" w:color="auto"/>
                                                                      </w:divBdr>
                                                                      <w:divsChild>
                                                                        <w:div w:id="14705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936754">
      <w:bodyDiv w:val="1"/>
      <w:marLeft w:val="0"/>
      <w:marRight w:val="0"/>
      <w:marTop w:val="0"/>
      <w:marBottom w:val="0"/>
      <w:divBdr>
        <w:top w:val="none" w:sz="0" w:space="0" w:color="auto"/>
        <w:left w:val="none" w:sz="0" w:space="0" w:color="auto"/>
        <w:bottom w:val="none" w:sz="0" w:space="0" w:color="auto"/>
        <w:right w:val="none" w:sz="0" w:space="0" w:color="auto"/>
      </w:divBdr>
      <w:divsChild>
        <w:div w:id="1341080765">
          <w:marLeft w:val="0"/>
          <w:marRight w:val="0"/>
          <w:marTop w:val="0"/>
          <w:marBottom w:val="0"/>
          <w:divBdr>
            <w:top w:val="none" w:sz="0" w:space="0" w:color="auto"/>
            <w:left w:val="none" w:sz="0" w:space="0" w:color="auto"/>
            <w:bottom w:val="none" w:sz="0" w:space="0" w:color="auto"/>
            <w:right w:val="none" w:sz="0" w:space="0" w:color="auto"/>
          </w:divBdr>
          <w:divsChild>
            <w:div w:id="18374508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2013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9E71464EAD398248AE2DBD8C3F8119CD" ma:contentTypeVersion="63" ma:contentTypeDescription="Create a new document." ma:contentTypeScope="" ma:versionID="b5a521d02228bae0f92e37af369e1606">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c329ff34-48cf-41b9-b472-db5986f768d6" xmlns:ns7="48f862d9-169b-414f-806e-7f1db2a1769d" targetNamespace="http://schemas.microsoft.com/office/2006/metadata/properties" ma:root="true" ma:fieldsID="fbe90ef77c4f8161bc281d858ec1dc87" ns2:_="" ns3:_="" ns4:_="" ns5:_="" ns6:_="" ns7:_="">
    <xsd:import namespace="4f9c820c-e7e2-444d-97ee-45f2b3485c1d"/>
    <xsd:import namespace="15ffb055-6eb4-45a1-bc20-bf2ac0d420da"/>
    <xsd:import namespace="725c79e5-42ce-4aa0-ac78-b6418001f0d2"/>
    <xsd:import namespace="c91a514c-9034-4fa3-897a-8352025b26ed"/>
    <xsd:import namespace="c329ff34-48cf-41b9-b472-db5986f768d6"/>
    <xsd:import namespace="48f862d9-169b-414f-806e-7f1db2a1769d"/>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6:MediaServiceMetadata" minOccurs="0"/>
                <xsd:element ref="ns6:MediaServiceFastMetadata" minOccurs="0"/>
                <xsd:element ref="ns6:lcf76f155ced4ddcb4097134ff3c332f" minOccurs="0"/>
                <xsd:element ref="ns7:TaxCatchAll" minOccurs="0"/>
                <xsd:element ref="ns6:MediaServiceGenerationTime" minOccurs="0"/>
                <xsd:element ref="ns6:MediaServiceEventHashCode" minOccurs="0"/>
                <xsd:element ref="ns6:MediaServiceDateTaken" minOccurs="0"/>
                <xsd:element ref="ns6:MediaServiceLocation" minOccurs="0"/>
                <xsd:element ref="ns6:MediaServiceOCR"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union memberTypes="dms:Text">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un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 ma:hidden="true" ma:internalName="Subactivity" ma:readOnly="false">
      <xsd:simpleType>
        <xsd:restriction base="dms:Text">
          <xsd:maxLength value="255"/>
        </xsd:restriction>
      </xsd:simpleType>
    </xsd:element>
    <xsd:element name="Case" ma:index="13" nillable="true" ma:displayName="Case" ma:default="NA"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NA"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How we Work" ma:hidden="true" ma:internalName="Function" ma:readOnly="false">
      <xsd:simpleType>
        <xsd:restriction base="dms:Text">
          <xsd:maxLength value="255"/>
        </xsd:restriction>
      </xsd:simpleType>
    </xsd:element>
    <xsd:element name="PRAType" ma:index="20" nillable="true" ma:displayName="PRA Type" ma:default="Doc" ma:hidden="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Business Process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COG Delivery H&amp;S "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29ff34-48cf-41b9-b472-db5986f768d6" elementFormDefault="qualified">
    <xsd:import namespace="http://schemas.microsoft.com/office/2006/documentManagement/types"/>
    <xsd:import namespace="http://schemas.microsoft.com/office/infopath/2007/PartnerControls"/>
    <xsd:element name="MediaServiceMetadata" ma:index="40" nillable="true" ma:displayName="MediaServiceMetadata" ma:hidden="true" ma:internalName="MediaServiceMetadata"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56e53707-7522-441b-8637-463bf7c35b09" ma:termSetId="09814cd3-568e-fe90-9814-8d621ff8fb84" ma:anchorId="fba54fb3-c3e1-fe81-a776-ca4b69148c4d" ma:open="true" ma:isKeyword="false">
      <xsd:complexType>
        <xsd:sequence>
          <xsd:element ref="pc:Terms" minOccurs="0" maxOccurs="1"/>
        </xsd:sequence>
      </xsd:complex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DateTaken" ma:index="47" nillable="true" ma:displayName="MediaServiceDateTaken" ma:hidden="true" ma:internalName="MediaServiceDateTaken" ma:readOnly="true">
      <xsd:simpleType>
        <xsd:restriction base="dms:Text"/>
      </xsd:simpleType>
    </xsd:element>
    <xsd:element name="MediaServiceLocation" ma:index="48" nillable="true" ma:displayName="Location" ma:indexed="true" ma:internalName="MediaServiceLocation" ma:readOnly="true">
      <xsd:simpleType>
        <xsd:restriction base="dms:Text"/>
      </xsd:simpleType>
    </xsd:element>
    <xsd:element name="MediaServiceOCR" ma:index="4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f862d9-169b-414f-806e-7f1db2a1769d"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0ab630e6-06b0-46cf-ba8f-384f59630455}" ma:internalName="TaxCatchAll" ma:showField="CatchAllData" ma:web="48f862d9-169b-414f-806e-7f1db2a1769d">
      <xsd:complexType>
        <xsd:complexContent>
          <xsd:extension base="dms:MultiChoiceLookup">
            <xsd:sequence>
              <xsd:element name="Value" type="dms:Lookup" maxOccurs="unbounded" minOccurs="0" nillable="true"/>
            </xsd:sequence>
          </xsd:extension>
        </xsd:complexContent>
      </xsd:complexType>
    </xsd:element>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 xsi:nil="true"/>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Business Processes</Activity>
    <AggregationStatus xmlns="4f9c820c-e7e2-444d-97ee-45f2b3485c1d">Normal</AggregationStatus>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COG Delivery H&amp;S </Team>
    <Project xmlns="4f9c820c-e7e2-444d-97ee-45f2b3485c1d">NA</Project>
    <lcf76f155ced4ddcb4097134ff3c332f xmlns="c329ff34-48cf-41b9-b472-db5986f768d6">
      <Terms xmlns="http://schemas.microsoft.com/office/infopath/2007/PartnerControls"/>
    </lcf76f155ced4ddcb4097134ff3c332f>
    <FunctionGroup xmlns="4f9c820c-e7e2-444d-97ee-45f2b3485c1d">NA</FunctionGroup>
    <Function xmlns="4f9c820c-e7e2-444d-97ee-45f2b3485c1d">How we Work</Function>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Narrative xmlns="4f9c820c-e7e2-444d-97ee-45f2b3485c1d" xsi:nil="true"/>
    <CategoryName xmlns="4f9c820c-e7e2-444d-97ee-45f2b3485c1d">Safety Alerts</CategoryName>
    <PRADateTrigger xmlns="4f9c820c-e7e2-444d-97ee-45f2b3485c1d" xsi:nil="true"/>
    <TaxCatchAll xmlns="48f862d9-169b-414f-806e-7f1db2a1769d" xsi:nil="true"/>
    <PRAText2 xmlns="4f9c820c-e7e2-444d-97ee-45f2b3485c1d" xsi:nil="true"/>
  </documentManagement>
</p:properties>
</file>

<file path=customXml/itemProps1.xml><?xml version="1.0" encoding="utf-8"?>
<ds:datastoreItem xmlns:ds="http://schemas.openxmlformats.org/officeDocument/2006/customXml" ds:itemID="{6FC32797-E7DD-4790-AC29-F4E9A466A36A}">
  <ds:schemaRefs>
    <ds:schemaRef ds:uri="http://schemas.openxmlformats.org/officeDocument/2006/bibliography"/>
  </ds:schemaRefs>
</ds:datastoreItem>
</file>

<file path=customXml/itemProps2.xml><?xml version="1.0" encoding="utf-8"?>
<ds:datastoreItem xmlns:ds="http://schemas.openxmlformats.org/officeDocument/2006/customXml" ds:itemID="{49CB5E3C-3B14-4EAE-BD79-6499FC3BACB2}"/>
</file>

<file path=customXml/itemProps3.xml><?xml version="1.0" encoding="utf-8"?>
<ds:datastoreItem xmlns:ds="http://schemas.openxmlformats.org/officeDocument/2006/customXml" ds:itemID="{2EFAFEE7-E8F1-4882-A668-C8AAD69536F4}"/>
</file>

<file path=customXml/itemProps4.xml><?xml version="1.0" encoding="utf-8"?>
<ds:datastoreItem xmlns:ds="http://schemas.openxmlformats.org/officeDocument/2006/customXml" ds:itemID="{0A35B512-59B7-4817-B604-3A456D7991C5}"/>
</file>

<file path=docProps/app.xml><?xml version="1.0" encoding="utf-8"?>
<Properties xmlns="http://schemas.openxmlformats.org/officeDocument/2006/extended-properties" xmlns:vt="http://schemas.openxmlformats.org/officeDocument/2006/docPropsVTypes">
  <Template>Normal.dotm</Template>
  <TotalTime>99</TotalTime>
  <Pages>3</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Capacity</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Fung</dc:creator>
  <cp:lastModifiedBy>TAYLOR, Luke</cp:lastModifiedBy>
  <cp:revision>24</cp:revision>
  <cp:lastPrinted>2017-05-30T05:53:00Z</cp:lastPrinted>
  <dcterms:created xsi:type="dcterms:W3CDTF">2020-07-06T00:45:00Z</dcterms:created>
  <dcterms:modified xsi:type="dcterms:W3CDTF">2022-10-11T00:35:00Z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0x0101009E71464EAD398248AE2DBD8C3F8119CD</vt:lpwstr>
  </property>
</Properties>
</file>