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46BB1" w:rsidR="00C949FD" w:rsidRDefault="004E737A" w14:paraId="777EFF24" w14:textId="08E91FD7">
      <w:pPr>
        <w:rPr>
          <w:b/>
          <w:bCs/>
        </w:rPr>
      </w:pPr>
      <w:r w:rsidRPr="00046BB1">
        <w:rPr>
          <w:b/>
          <w:bCs/>
        </w:rPr>
        <w:t>Seaview community meeting</w:t>
      </w:r>
    </w:p>
    <w:p w:rsidRPr="00046BB1" w:rsidR="004E737A" w:rsidRDefault="004E737A" w14:paraId="6219022A" w14:textId="78BE465A">
      <w:pPr>
        <w:rPr>
          <w:b/>
          <w:bCs/>
        </w:rPr>
      </w:pPr>
      <w:r w:rsidRPr="00046BB1">
        <w:rPr>
          <w:b/>
          <w:bCs/>
        </w:rPr>
        <w:t>30 July 2024</w:t>
      </w:r>
    </w:p>
    <w:p w:rsidRPr="00046BB1" w:rsidR="00DA4E1D" w:rsidRDefault="00DA4E1D" w14:paraId="4EC40B7C" w14:textId="4C2894AB">
      <w:pPr>
        <w:rPr>
          <w:b/>
          <w:bCs/>
        </w:rPr>
      </w:pPr>
      <w:r w:rsidRPr="00046BB1">
        <w:rPr>
          <w:b/>
          <w:bCs/>
        </w:rPr>
        <w:t>Wellington Water offices</w:t>
      </w:r>
    </w:p>
    <w:p w:rsidR="00046BB1" w:rsidRDefault="00DA4E1D" w14:paraId="54A84730" w14:textId="77777777">
      <w:r>
        <w:t xml:space="preserve">Attended by </w:t>
      </w:r>
    </w:p>
    <w:p w:rsidR="004E737A" w:rsidP="00046BB1" w:rsidRDefault="00046BB1" w14:paraId="6409E2B6" w14:textId="0E7B26B0">
      <w:pPr>
        <w:pStyle w:val="ListParagraph"/>
        <w:numPr>
          <w:ilvl w:val="0"/>
          <w:numId w:val="1"/>
        </w:numPr>
      </w:pPr>
      <w:r>
        <w:t>Residents and local businesses</w:t>
      </w:r>
    </w:p>
    <w:p w:rsidR="00DA4E1D" w:rsidP="00046BB1" w:rsidRDefault="00DA4E1D" w14:paraId="274A9E64" w14:textId="43CA26EF">
      <w:pPr>
        <w:pStyle w:val="ListParagraph"/>
        <w:numPr>
          <w:ilvl w:val="0"/>
          <w:numId w:val="1"/>
        </w:numPr>
      </w:pPr>
      <w:r>
        <w:t>Representatives of Wellington Water and contractors Connect Water and V</w:t>
      </w:r>
      <w:r w:rsidR="00986929">
        <w:t>eolia</w:t>
      </w:r>
      <w:r>
        <w:t>, Hutt City Council, Upper Hutt City Council and Greater Wellington Regional Council.</w:t>
      </w:r>
    </w:p>
    <w:p w:rsidRPr="005C08D1" w:rsidR="00046BB1" w:rsidP="001B2908" w:rsidRDefault="005C08D1" w14:paraId="1B496EA9" w14:textId="2FCBFA02">
      <w:pPr>
        <w:rPr>
          <w:b/>
          <w:bCs/>
        </w:rPr>
      </w:pPr>
      <w:r w:rsidRPr="005C08D1">
        <w:rPr>
          <w:b/>
          <w:bCs/>
        </w:rPr>
        <w:t>Presentation</w:t>
      </w:r>
    </w:p>
    <w:p w:rsidR="00981133" w:rsidP="001B2908" w:rsidRDefault="002104A8" w14:paraId="2B01FDE3" w14:textId="216E308E">
      <w:r>
        <w:t xml:space="preserve">Wellington Water staff outlined plans for work at the plant over coming months </w:t>
      </w:r>
      <w:r w:rsidR="00700F77">
        <w:t xml:space="preserve">to improve odour management and plant performance. (see presentation). They advised there may be a short-term increase </w:t>
      </w:r>
      <w:r w:rsidR="00981133">
        <w:t>in odour while this work is underway.</w:t>
      </w:r>
    </w:p>
    <w:p w:rsidRPr="005C08D1" w:rsidR="00BD2719" w:rsidRDefault="005C08D1" w14:paraId="1B6FCC9B" w14:textId="0939563C">
      <w:pPr>
        <w:rPr>
          <w:b/>
          <w:bCs/>
        </w:rPr>
      </w:pPr>
      <w:r w:rsidRPr="005C08D1">
        <w:rPr>
          <w:b/>
          <w:bCs/>
        </w:rPr>
        <w:t>Discussion</w:t>
      </w:r>
    </w:p>
    <w:p w:rsidR="005148C4" w:rsidP="6858F0DB" w:rsidRDefault="77595CFF" w14:paraId="4F38A69E" w14:textId="6AA245D9">
      <w:pPr>
        <w:spacing w:before="240" w:after="240"/>
        <w:rPr>
          <w:rFonts w:ascii="Segoe UI" w:hAnsi="Segoe UI" w:eastAsia="Segoe UI" w:cs="Segoe UI"/>
          <w:sz w:val="18"/>
          <w:szCs w:val="18"/>
        </w:rPr>
      </w:pPr>
      <w:r w:rsidR="77595CFF">
        <w:rPr/>
        <w:t xml:space="preserve">It was noted that </w:t>
      </w:r>
      <w:r w:rsidR="209402AE">
        <w:rPr/>
        <w:t>S</w:t>
      </w:r>
      <w:r w:rsidR="77595CFF">
        <w:rPr/>
        <w:t xml:space="preserve">tage 2 of the odour treatment </w:t>
      </w:r>
      <w:r w:rsidR="1DE92D7E">
        <w:rPr/>
        <w:t xml:space="preserve">renewal </w:t>
      </w:r>
      <w:r w:rsidR="77595CFF">
        <w:rPr/>
        <w:t>project</w:t>
      </w:r>
      <w:r w:rsidR="2F77F325">
        <w:rPr/>
        <w:t xml:space="preserve"> </w:t>
      </w:r>
      <w:r w:rsidR="30324D2A">
        <w:rPr/>
        <w:t xml:space="preserve">is timed for late 2024 or early 2025, which is the </w:t>
      </w:r>
      <w:r w:rsidR="14BAF48B">
        <w:rPr/>
        <w:t>busy</w:t>
      </w:r>
      <w:r w:rsidR="30324D2A">
        <w:rPr/>
        <w:t xml:space="preserve"> season for the Top 10 Holiday Park</w:t>
      </w:r>
      <w:r w:rsidR="30324D2A">
        <w:rPr/>
        <w:t xml:space="preserve">.  </w:t>
      </w:r>
      <w:r w:rsidR="30324D2A">
        <w:rPr/>
        <w:t xml:space="preserve">Hutt City Council and Wellington Water </w:t>
      </w:r>
      <w:r w:rsidR="27AF976F">
        <w:rPr/>
        <w:t xml:space="preserve">confirmed they would </w:t>
      </w:r>
      <w:r w:rsidR="15EADBBD">
        <w:rPr/>
        <w:t xml:space="preserve">sequence work to </w:t>
      </w:r>
      <w:r w:rsidR="3E5FC4EC">
        <w:rPr/>
        <w:t xml:space="preserve">minimise </w:t>
      </w:r>
      <w:r w:rsidR="583B49F7">
        <w:rPr/>
        <w:t xml:space="preserve">the risk of </w:t>
      </w:r>
      <w:r w:rsidR="27AF976F">
        <w:rPr/>
        <w:t xml:space="preserve">odour </w:t>
      </w:r>
      <w:r w:rsidR="15EADBBD">
        <w:rPr/>
        <w:t>over the height of summer.</w:t>
      </w:r>
      <w:r w:rsidR="707DBB3C">
        <w:rPr/>
        <w:t xml:space="preserve"> </w:t>
      </w:r>
    </w:p>
    <w:p w:rsidR="005148C4" w:rsidP="10F3581A" w:rsidRDefault="77595CFF" w14:paraId="02164837" w14:textId="72F841C4">
      <w:pPr>
        <w:spacing w:before="240" w:after="240"/>
        <w:rPr>
          <w:rFonts w:ascii="Segoe UI" w:hAnsi="Segoe UI" w:eastAsia="Segoe UI" w:cs="Segoe UI"/>
          <w:sz w:val="18"/>
          <w:szCs w:val="18"/>
        </w:rPr>
      </w:pPr>
      <w:r w:rsidR="707DBB3C">
        <w:rPr/>
        <w:t>T</w:t>
      </w:r>
      <w:r w:rsidR="707DBB3C">
        <w:rPr/>
        <w:t xml:space="preserve">he design team noted that consideration had been given to the sequence of the Stage 2 works including installing the new treatment of the building air first, </w:t>
      </w:r>
      <w:r w:rsidR="006B0A26">
        <w:rPr/>
        <w:t>t</w:t>
      </w:r>
      <w:r w:rsidR="004A4F40">
        <w:rPr/>
        <w:t>his</w:t>
      </w:r>
      <w:r w:rsidR="707DBB3C">
        <w:rPr/>
        <w:t xml:space="preserve"> minimise</w:t>
      </w:r>
      <w:r w:rsidR="00BD0041">
        <w:rPr/>
        <w:t>s</w:t>
      </w:r>
      <w:r w:rsidR="707DBB3C">
        <w:rPr/>
        <w:t xml:space="preserve"> the risk of odours escaping the building whilst the odour collection ducts and fans are upgraded.</w:t>
      </w:r>
    </w:p>
    <w:p w:rsidR="00E52D40" w:rsidRDefault="14BAF48B" w14:paraId="1BF8013D" w14:textId="46B9FE66">
      <w:r>
        <w:t>Wellington Water noted that it is working on one of four primary sedimentation tanks and wanted to upgrade a second tank before the start of summer. This will be scheduled to avoid the busy season</w:t>
      </w:r>
      <w:r w:rsidR="34DBE2C8">
        <w:t xml:space="preserve"> at the Holiday Park.</w:t>
      </w:r>
      <w:r w:rsidR="0B893E2F">
        <w:t xml:space="preserve">  The other two tanks will be upgraded next year.</w:t>
      </w:r>
    </w:p>
    <w:p w:rsidR="00F8121C" w:rsidRDefault="00F8121C" w14:paraId="0BF22593" w14:textId="3E7C6A33">
      <w:r>
        <w:t>During the upcoming work, the same process should be followed for reporting odours from the plant.</w:t>
      </w:r>
    </w:p>
    <w:p w:rsidR="003530DC" w:rsidP="003530DC" w:rsidRDefault="003530DC" w14:paraId="6C161AA4" w14:textId="2C68C5BB">
      <w:r>
        <w:t xml:space="preserve">Questions were asked about </w:t>
      </w:r>
      <w:r w:rsidR="009165CB">
        <w:t xml:space="preserve">how long works would take and when the plant would return to </w:t>
      </w:r>
      <w:r w:rsidR="00700EC5">
        <w:t xml:space="preserve">consent </w:t>
      </w:r>
      <w:r w:rsidR="009165CB">
        <w:t xml:space="preserve">compliance </w:t>
      </w:r>
      <w:r w:rsidR="00700EC5">
        <w:t>(</w:t>
      </w:r>
      <w:r>
        <w:t>no objectionable and offensive odours outside the plant boundary)</w:t>
      </w:r>
      <w:r w:rsidR="00700EC5">
        <w:t>.</w:t>
      </w:r>
    </w:p>
    <w:p w:rsidR="00D734B7" w:rsidP="00D734B7" w:rsidRDefault="207F141A" w14:paraId="38C4E985" w14:textId="4377EF7D">
      <w:r>
        <w:t>T</w:t>
      </w:r>
      <w:r w:rsidR="31D176E9">
        <w:t>he odour treatment renewal project is due to be completed before the end of 2025</w:t>
      </w:r>
      <w:r w:rsidR="668A71D5">
        <w:t>. Wellington Water expects this investment</w:t>
      </w:r>
      <w:r w:rsidR="07DA9E84">
        <w:t xml:space="preserve"> to improve odour control.  There are </w:t>
      </w:r>
      <w:r w:rsidR="75F7A6AD">
        <w:t>no guarantees because there is always the risk of equipment or process failure.</w:t>
      </w:r>
    </w:p>
    <w:p w:rsidR="00EC1442" w:rsidP="00EC1442" w:rsidRDefault="001660D0" w14:paraId="1BDE83BD" w14:textId="64B2541F">
      <w:r>
        <w:t xml:space="preserve">Questions were asked about cost and budgeting. There is </w:t>
      </w:r>
      <w:r w:rsidR="00E53076">
        <w:t>$13.2 million budgeted for the odour treatment renewal project,</w:t>
      </w:r>
      <w:r w:rsidR="00EC1442">
        <w:t xml:space="preserve"> the </w:t>
      </w:r>
      <w:r w:rsidR="00E53076">
        <w:t>current estimate is around $12</w:t>
      </w:r>
      <w:r w:rsidR="00EC1442">
        <w:t xml:space="preserve"> </w:t>
      </w:r>
      <w:r w:rsidR="00E53076">
        <w:t>million.</w:t>
      </w:r>
      <w:r w:rsidR="00EC1442">
        <w:t xml:space="preserve"> There is also budget for other improvements to the plant over the next six to 10 years. Hutt </w:t>
      </w:r>
      <w:r w:rsidR="00F27F43">
        <w:t xml:space="preserve">City Council </w:t>
      </w:r>
      <w:r w:rsidR="00EC1442">
        <w:t xml:space="preserve">and Upper Hutt </w:t>
      </w:r>
      <w:r w:rsidR="00F27F43">
        <w:t xml:space="preserve">City </w:t>
      </w:r>
      <w:r w:rsidR="00EC1442">
        <w:t>Council have funded 100% of what Wellington Water asked for, for both capital and ongoing operations and maintenance.</w:t>
      </w:r>
    </w:p>
    <w:p w:rsidR="0011203E" w:rsidP="00EC1442" w:rsidRDefault="0011203E" w14:paraId="1CE42C59" w14:textId="42724FF4">
      <w:r>
        <w:t xml:space="preserve">There is a </w:t>
      </w:r>
      <w:r w:rsidR="2711BDAB">
        <w:t>long-term</w:t>
      </w:r>
      <w:r>
        <w:t xml:space="preserve"> plan </w:t>
      </w:r>
      <w:r w:rsidR="00883638">
        <w:t xml:space="preserve">and budget </w:t>
      </w:r>
      <w:r>
        <w:t>for replacement and preventative maintenance.</w:t>
      </w:r>
    </w:p>
    <w:p w:rsidR="00646F1A" w:rsidP="00646F1A" w:rsidRDefault="00646F1A" w14:paraId="7592D728" w14:textId="49FA4371">
      <w:r>
        <w:t xml:space="preserve">There was a request for </w:t>
      </w:r>
      <w:r w:rsidR="00E1041B">
        <w:t xml:space="preserve">copy of a </w:t>
      </w:r>
      <w:r>
        <w:t xml:space="preserve">report from Veolia to Wellington Water on what’s required to return </w:t>
      </w:r>
      <w:r w:rsidR="00E1041B">
        <w:t>t</w:t>
      </w:r>
      <w:r>
        <w:t xml:space="preserve">he plant to compliance. </w:t>
      </w:r>
      <w:r w:rsidR="00E1041B">
        <w:t xml:space="preserve">Wellington Water noted that this report on the treatment process is one part of the ‘back to compliance’ planning alongside </w:t>
      </w:r>
      <w:r>
        <w:t xml:space="preserve">planned renewal work and maintenance work are also part of the ‘back to compliance’ plan. Wellington Water will </w:t>
      </w:r>
      <w:r w:rsidR="00F50458">
        <w:t>follow up.</w:t>
      </w:r>
    </w:p>
    <w:p w:rsidRPr="00E52D40" w:rsidR="00B24051" w:rsidP="09E9D3D5" w:rsidRDefault="33E24626" w14:paraId="10F1DF1C" w14:textId="51DB2130">
      <w:pPr>
        <w:rPr>
          <w:rFonts w:ascii="Aptos" w:hAnsi="Aptos" w:eastAsia="Aptos" w:cs="Aptos"/>
        </w:rPr>
      </w:pPr>
      <w:r w:rsidR="33E24626">
        <w:rPr/>
        <w:t xml:space="preserve">There were questions about odour scouting and whether this is recording the impact of the odour </w:t>
      </w:r>
      <w:r w:rsidR="005F347B">
        <w:rPr/>
        <w:t>neutraliser. The</w:t>
      </w:r>
      <w:r w:rsidR="4A428011">
        <w:rPr/>
        <w:t xml:space="preserve"> </w:t>
      </w:r>
      <w:r w:rsidR="00B61EBD">
        <w:rPr/>
        <w:t xml:space="preserve">purpose of </w:t>
      </w:r>
      <w:r w:rsidR="4A428011">
        <w:rPr/>
        <w:t>odour scouting is to</w:t>
      </w:r>
      <w:r w:rsidR="00D35862">
        <w:rPr/>
        <w:t xml:space="preserve"> create </w:t>
      </w:r>
      <w:r w:rsidRPr="6858F0DB" w:rsidR="345B7526">
        <w:rPr>
          <w:rFonts w:ascii="Aptos" w:hAnsi="Aptos" w:eastAsia="Aptos" w:cs="Aptos"/>
        </w:rPr>
        <w:t xml:space="preserve">a </w:t>
      </w:r>
      <w:r w:rsidRPr="6858F0DB" w:rsidR="005F347B">
        <w:rPr>
          <w:rFonts w:ascii="Aptos" w:hAnsi="Aptos" w:eastAsia="Aptos" w:cs="Aptos"/>
        </w:rPr>
        <w:t>long-term</w:t>
      </w:r>
      <w:r w:rsidRPr="6858F0DB" w:rsidR="345B7526">
        <w:rPr>
          <w:rFonts w:ascii="Aptos" w:hAnsi="Aptos" w:eastAsia="Aptos" w:cs="Aptos"/>
        </w:rPr>
        <w:t xml:space="preserve"> dataset </w:t>
      </w:r>
      <w:r w:rsidRPr="6858F0DB" w:rsidR="2B71CA70">
        <w:rPr>
          <w:rFonts w:ascii="Aptos" w:hAnsi="Aptos" w:eastAsia="Aptos" w:cs="Aptos"/>
        </w:rPr>
        <w:t xml:space="preserve">about odour levels at </w:t>
      </w:r>
      <w:r w:rsidRPr="6858F0DB" w:rsidR="345B7526">
        <w:rPr>
          <w:rFonts w:ascii="Aptos" w:hAnsi="Aptos" w:eastAsia="Aptos" w:cs="Aptos"/>
        </w:rPr>
        <w:t>different locations</w:t>
      </w:r>
      <w:r w:rsidRPr="6858F0DB" w:rsidR="3376EBDA">
        <w:rPr>
          <w:rFonts w:ascii="Aptos" w:hAnsi="Aptos" w:eastAsia="Aptos" w:cs="Aptos"/>
        </w:rPr>
        <w:t xml:space="preserve"> and in different weather conditions</w:t>
      </w:r>
      <w:r w:rsidRPr="6858F0DB" w:rsidR="345B7526">
        <w:rPr>
          <w:rFonts w:ascii="Aptos" w:hAnsi="Aptos" w:eastAsia="Aptos" w:cs="Aptos"/>
        </w:rPr>
        <w:t xml:space="preserve">, understand </w:t>
      </w:r>
      <w:r w:rsidRPr="6858F0DB" w:rsidR="345B7526">
        <w:rPr>
          <w:rFonts w:ascii="Aptos" w:hAnsi="Aptos" w:eastAsia="Aptos" w:cs="Aptos"/>
        </w:rPr>
        <w:t>different types</w:t>
      </w:r>
      <w:r w:rsidRPr="6858F0DB" w:rsidR="345B7526">
        <w:rPr>
          <w:rFonts w:ascii="Aptos" w:hAnsi="Aptos" w:eastAsia="Aptos" w:cs="Aptos"/>
        </w:rPr>
        <w:t xml:space="preserve"> of </w:t>
      </w:r>
      <w:r w:rsidRPr="6858F0DB" w:rsidR="6D9F7C02">
        <w:rPr>
          <w:rFonts w:ascii="Aptos" w:hAnsi="Aptos" w:eastAsia="Aptos" w:cs="Aptos"/>
        </w:rPr>
        <w:t>odours</w:t>
      </w:r>
      <w:r w:rsidRPr="6858F0DB" w:rsidR="345B7526">
        <w:rPr>
          <w:rFonts w:ascii="Aptos" w:hAnsi="Aptos" w:eastAsia="Aptos" w:cs="Aptos"/>
        </w:rPr>
        <w:t xml:space="preserve">, and help correlate </w:t>
      </w:r>
      <w:r w:rsidRPr="6858F0DB" w:rsidR="345B7526">
        <w:rPr>
          <w:rFonts w:ascii="Aptos" w:hAnsi="Aptos" w:eastAsia="Aptos" w:cs="Aptos"/>
        </w:rPr>
        <w:t>what’s</w:t>
      </w:r>
      <w:r w:rsidRPr="6858F0DB" w:rsidR="345B7526">
        <w:rPr>
          <w:rFonts w:ascii="Aptos" w:hAnsi="Aptos" w:eastAsia="Aptos" w:cs="Aptos"/>
        </w:rPr>
        <w:t xml:space="preserve"> out in community with </w:t>
      </w:r>
      <w:r w:rsidRPr="6858F0DB" w:rsidR="345B7526">
        <w:rPr>
          <w:rFonts w:ascii="Aptos" w:hAnsi="Aptos" w:eastAsia="Aptos" w:cs="Aptos"/>
        </w:rPr>
        <w:t>what’s</w:t>
      </w:r>
      <w:r w:rsidRPr="6858F0DB" w:rsidR="345B7526">
        <w:rPr>
          <w:rFonts w:ascii="Aptos" w:hAnsi="Aptos" w:eastAsia="Aptos" w:cs="Aptos"/>
        </w:rPr>
        <w:t xml:space="preserve"> happening in </w:t>
      </w:r>
      <w:r w:rsidRPr="6858F0DB" w:rsidR="1A3D1319">
        <w:rPr>
          <w:rFonts w:ascii="Aptos" w:hAnsi="Aptos" w:eastAsia="Aptos" w:cs="Aptos"/>
        </w:rPr>
        <w:t xml:space="preserve">the </w:t>
      </w:r>
      <w:r w:rsidRPr="6858F0DB" w:rsidR="345B7526">
        <w:rPr>
          <w:rFonts w:ascii="Aptos" w:hAnsi="Aptos" w:eastAsia="Aptos" w:cs="Aptos"/>
        </w:rPr>
        <w:t xml:space="preserve">plant. </w:t>
      </w:r>
    </w:p>
    <w:p w:rsidRPr="00E52D40" w:rsidR="00B24051" w:rsidP="09E9D3D5" w:rsidRDefault="5A6FE2C7" w14:paraId="72C48686" w14:textId="5781BED7">
      <w:pPr>
        <w:rPr>
          <w:rFonts w:ascii="Aptos" w:hAnsi="Aptos" w:eastAsia="Aptos" w:cs="Aptos"/>
        </w:rPr>
      </w:pPr>
      <w:r w:rsidRPr="66B28B17">
        <w:rPr>
          <w:rFonts w:ascii="Aptos" w:hAnsi="Aptos" w:eastAsia="Aptos" w:cs="Aptos"/>
        </w:rPr>
        <w:t>The odour neutraliser sprays a safe chemical that oxidises the odour</w:t>
      </w:r>
      <w:r w:rsidRPr="66B28B17" w:rsidR="2D5023CA">
        <w:rPr>
          <w:rFonts w:ascii="Aptos" w:hAnsi="Aptos" w:eastAsia="Aptos" w:cs="Aptos"/>
        </w:rPr>
        <w:t>-</w:t>
      </w:r>
      <w:r w:rsidRPr="66B28B17">
        <w:rPr>
          <w:rFonts w:ascii="Aptos" w:hAnsi="Aptos" w:eastAsia="Aptos" w:cs="Aptos"/>
        </w:rPr>
        <w:t xml:space="preserve">causing molecules.  We cannot measure exactly how </w:t>
      </w:r>
      <w:r w:rsidRPr="66B28B17" w:rsidR="28E79DA5">
        <w:rPr>
          <w:rFonts w:ascii="Aptos" w:hAnsi="Aptos" w:eastAsia="Aptos" w:cs="Aptos"/>
        </w:rPr>
        <w:t xml:space="preserve">effective it is </w:t>
      </w:r>
      <w:r w:rsidRPr="66B28B17">
        <w:rPr>
          <w:rFonts w:ascii="Aptos" w:hAnsi="Aptos" w:eastAsia="Aptos" w:cs="Aptos"/>
        </w:rPr>
        <w:t>in reducing odour unless we turn it off and measure the odour</w:t>
      </w:r>
      <w:r w:rsidRPr="66B28B17" w:rsidR="3D001341">
        <w:rPr>
          <w:rFonts w:ascii="Aptos" w:hAnsi="Aptos" w:eastAsia="Aptos" w:cs="Aptos"/>
        </w:rPr>
        <w:t xml:space="preserve"> when it’s not running.  </w:t>
      </w:r>
      <w:r w:rsidRPr="66B28B17" w:rsidR="3F7CB9B2">
        <w:rPr>
          <w:rFonts w:ascii="Aptos" w:hAnsi="Aptos" w:eastAsia="Aptos" w:cs="Aptos"/>
        </w:rPr>
        <w:t>T</w:t>
      </w:r>
      <w:r w:rsidRPr="66B28B17" w:rsidR="3D001341">
        <w:rPr>
          <w:rFonts w:ascii="Aptos" w:hAnsi="Aptos" w:eastAsia="Aptos" w:cs="Aptos"/>
        </w:rPr>
        <w:t xml:space="preserve">urning </w:t>
      </w:r>
      <w:r w:rsidRPr="66B28B17" w:rsidR="66DBC214">
        <w:rPr>
          <w:rFonts w:ascii="Aptos" w:hAnsi="Aptos" w:eastAsia="Aptos" w:cs="Aptos"/>
        </w:rPr>
        <w:t>the odour neutraliser off</w:t>
      </w:r>
      <w:r w:rsidRPr="66B28B17" w:rsidR="3D001341">
        <w:rPr>
          <w:rFonts w:ascii="Aptos" w:hAnsi="Aptos" w:eastAsia="Aptos" w:cs="Aptos"/>
        </w:rPr>
        <w:t xml:space="preserve"> would result in more odour reaching the community, we just </w:t>
      </w:r>
      <w:r w:rsidRPr="66B28B17" w:rsidR="538BE50D">
        <w:rPr>
          <w:rFonts w:ascii="Aptos" w:hAnsi="Aptos" w:eastAsia="Aptos" w:cs="Aptos"/>
        </w:rPr>
        <w:t xml:space="preserve">don’t know </w:t>
      </w:r>
      <w:r w:rsidRPr="66B28B17" w:rsidR="3D001341">
        <w:rPr>
          <w:rFonts w:ascii="Aptos" w:hAnsi="Aptos" w:eastAsia="Aptos" w:cs="Aptos"/>
        </w:rPr>
        <w:t xml:space="preserve">how much </w:t>
      </w:r>
      <w:r w:rsidRPr="66B28B17" w:rsidR="27EEA4BC">
        <w:rPr>
          <w:rFonts w:ascii="Aptos" w:hAnsi="Aptos" w:eastAsia="Aptos" w:cs="Aptos"/>
        </w:rPr>
        <w:t>more</w:t>
      </w:r>
      <w:r w:rsidRPr="66B28B17" w:rsidR="05A2D4B4">
        <w:rPr>
          <w:rFonts w:ascii="Aptos" w:hAnsi="Aptos" w:eastAsia="Aptos" w:cs="Aptos"/>
        </w:rPr>
        <w:t>. W</w:t>
      </w:r>
      <w:r w:rsidRPr="66B28B17" w:rsidR="28955844">
        <w:rPr>
          <w:rFonts w:ascii="Aptos" w:hAnsi="Aptos" w:eastAsia="Aptos" w:cs="Aptos"/>
        </w:rPr>
        <w:t xml:space="preserve">e’re not prepared to make the </w:t>
      </w:r>
      <w:r w:rsidRPr="66B28B17" w:rsidR="25CCEB6C">
        <w:rPr>
          <w:rFonts w:ascii="Aptos" w:hAnsi="Aptos" w:eastAsia="Aptos" w:cs="Aptos"/>
        </w:rPr>
        <w:t>situation</w:t>
      </w:r>
      <w:r w:rsidRPr="66B28B17" w:rsidR="28955844">
        <w:rPr>
          <w:rFonts w:ascii="Aptos" w:hAnsi="Aptos" w:eastAsia="Aptos" w:cs="Aptos"/>
        </w:rPr>
        <w:t xml:space="preserve"> worse while we find out.</w:t>
      </w:r>
    </w:p>
    <w:p w:rsidRPr="00E52D40" w:rsidR="00B24051" w:rsidP="09E9D3D5" w:rsidRDefault="00A82BE2" w14:paraId="31C3E9CD" w14:textId="49FC8DDB">
      <w:pPr>
        <w:rPr>
          <w:rFonts w:ascii="Aptos" w:hAnsi="Aptos" w:eastAsia="Aptos" w:cs="Aptos"/>
        </w:rPr>
      </w:pPr>
      <w:r w:rsidRPr="6858F0DB" w:rsidR="51767E40">
        <w:rPr>
          <w:rFonts w:ascii="Aptos" w:hAnsi="Aptos" w:eastAsia="Aptos" w:cs="Aptos"/>
        </w:rPr>
        <w:t>The odour neutraliser will be running continuously as part of efforts to reduce impact from the work over the next two to three months.</w:t>
      </w:r>
    </w:p>
    <w:p w:rsidR="74BE6656" w:rsidP="6858F0DB" w:rsidRDefault="74BE6656" w14:paraId="3249B1B5" w14:textId="34AAEABD">
      <w:pPr>
        <w:pStyle w:val="Normal"/>
        <w:rPr>
          <w:rFonts w:ascii="Aptos" w:hAnsi="Aptos" w:eastAsia="Aptos" w:cs="Aptos"/>
        </w:rPr>
      </w:pPr>
      <w:r w:rsidRPr="6858F0DB" w:rsidR="74BE6656">
        <w:rPr>
          <w:rFonts w:ascii="Aptos" w:hAnsi="Aptos" w:eastAsia="Aptos" w:cs="Aptos"/>
        </w:rPr>
        <w:t>ENDS</w:t>
      </w:r>
    </w:p>
    <w:sectPr w:rsidRPr="00E52D40" w:rsidR="00B2405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8652D9"/>
    <w:multiLevelType w:val="hybridMultilevel"/>
    <w:tmpl w:val="23E6802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88488429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7A"/>
    <w:rsid w:val="0002102B"/>
    <w:rsid w:val="00030409"/>
    <w:rsid w:val="00046BB1"/>
    <w:rsid w:val="00054537"/>
    <w:rsid w:val="000B6CC9"/>
    <w:rsid w:val="000F77E4"/>
    <w:rsid w:val="00104FA8"/>
    <w:rsid w:val="0011203E"/>
    <w:rsid w:val="00145B55"/>
    <w:rsid w:val="00145EFB"/>
    <w:rsid w:val="0015560B"/>
    <w:rsid w:val="001660D0"/>
    <w:rsid w:val="00166301"/>
    <w:rsid w:val="001B2908"/>
    <w:rsid w:val="001B2979"/>
    <w:rsid w:val="001D3187"/>
    <w:rsid w:val="002104A8"/>
    <w:rsid w:val="00214B77"/>
    <w:rsid w:val="002359AA"/>
    <w:rsid w:val="00280871"/>
    <w:rsid w:val="002B7988"/>
    <w:rsid w:val="002C3610"/>
    <w:rsid w:val="00300960"/>
    <w:rsid w:val="0031576D"/>
    <w:rsid w:val="003530DC"/>
    <w:rsid w:val="0035571A"/>
    <w:rsid w:val="003742A3"/>
    <w:rsid w:val="003B5E19"/>
    <w:rsid w:val="003B66D1"/>
    <w:rsid w:val="003D10FB"/>
    <w:rsid w:val="003D759E"/>
    <w:rsid w:val="003F20E8"/>
    <w:rsid w:val="004117CF"/>
    <w:rsid w:val="00424E47"/>
    <w:rsid w:val="004264AA"/>
    <w:rsid w:val="00430CE9"/>
    <w:rsid w:val="0045172C"/>
    <w:rsid w:val="00477D38"/>
    <w:rsid w:val="00483009"/>
    <w:rsid w:val="004A4F40"/>
    <w:rsid w:val="004D2EC5"/>
    <w:rsid w:val="004E737A"/>
    <w:rsid w:val="005148C4"/>
    <w:rsid w:val="00534377"/>
    <w:rsid w:val="00552D12"/>
    <w:rsid w:val="005C08D1"/>
    <w:rsid w:val="005F347B"/>
    <w:rsid w:val="005F6F93"/>
    <w:rsid w:val="00630371"/>
    <w:rsid w:val="00646F1A"/>
    <w:rsid w:val="006550E8"/>
    <w:rsid w:val="0066433A"/>
    <w:rsid w:val="00664F68"/>
    <w:rsid w:val="00672ACE"/>
    <w:rsid w:val="006768D1"/>
    <w:rsid w:val="006B0A26"/>
    <w:rsid w:val="006D447B"/>
    <w:rsid w:val="006E060D"/>
    <w:rsid w:val="00700EC5"/>
    <w:rsid w:val="00700F77"/>
    <w:rsid w:val="00732B56"/>
    <w:rsid w:val="007A4922"/>
    <w:rsid w:val="007B5BEE"/>
    <w:rsid w:val="007D02F0"/>
    <w:rsid w:val="007D35F7"/>
    <w:rsid w:val="0084625C"/>
    <w:rsid w:val="00883638"/>
    <w:rsid w:val="008D457C"/>
    <w:rsid w:val="00907361"/>
    <w:rsid w:val="009165CB"/>
    <w:rsid w:val="009539C3"/>
    <w:rsid w:val="00980728"/>
    <w:rsid w:val="00981133"/>
    <w:rsid w:val="00983F25"/>
    <w:rsid w:val="00986929"/>
    <w:rsid w:val="0099653A"/>
    <w:rsid w:val="009F1ADB"/>
    <w:rsid w:val="009F1C9C"/>
    <w:rsid w:val="00A10238"/>
    <w:rsid w:val="00A5670E"/>
    <w:rsid w:val="00A82BE2"/>
    <w:rsid w:val="00A84D18"/>
    <w:rsid w:val="00A90DEC"/>
    <w:rsid w:val="00A9710C"/>
    <w:rsid w:val="00AC40F6"/>
    <w:rsid w:val="00AC49FD"/>
    <w:rsid w:val="00AC4C30"/>
    <w:rsid w:val="00AC52E1"/>
    <w:rsid w:val="00AD1058"/>
    <w:rsid w:val="00AD48BD"/>
    <w:rsid w:val="00AD7933"/>
    <w:rsid w:val="00B05843"/>
    <w:rsid w:val="00B24051"/>
    <w:rsid w:val="00B6046F"/>
    <w:rsid w:val="00B61EBD"/>
    <w:rsid w:val="00BB5CC8"/>
    <w:rsid w:val="00BC2074"/>
    <w:rsid w:val="00BD0041"/>
    <w:rsid w:val="00BD05C3"/>
    <w:rsid w:val="00BD1381"/>
    <w:rsid w:val="00BD2719"/>
    <w:rsid w:val="00BD6458"/>
    <w:rsid w:val="00C32B5D"/>
    <w:rsid w:val="00C5259A"/>
    <w:rsid w:val="00C949FD"/>
    <w:rsid w:val="00CB128D"/>
    <w:rsid w:val="00CC0E8D"/>
    <w:rsid w:val="00D010DB"/>
    <w:rsid w:val="00D06A45"/>
    <w:rsid w:val="00D30640"/>
    <w:rsid w:val="00D35862"/>
    <w:rsid w:val="00D378C5"/>
    <w:rsid w:val="00D71B99"/>
    <w:rsid w:val="00D734B7"/>
    <w:rsid w:val="00D74D21"/>
    <w:rsid w:val="00D75A19"/>
    <w:rsid w:val="00D82AAF"/>
    <w:rsid w:val="00D931B6"/>
    <w:rsid w:val="00DA4E1D"/>
    <w:rsid w:val="00DC0143"/>
    <w:rsid w:val="00DD40C4"/>
    <w:rsid w:val="00DE06B1"/>
    <w:rsid w:val="00DF2515"/>
    <w:rsid w:val="00E1041B"/>
    <w:rsid w:val="00E41F20"/>
    <w:rsid w:val="00E50084"/>
    <w:rsid w:val="00E511CB"/>
    <w:rsid w:val="00E52D40"/>
    <w:rsid w:val="00E53076"/>
    <w:rsid w:val="00EA40C2"/>
    <w:rsid w:val="00EC1442"/>
    <w:rsid w:val="00EC7D8B"/>
    <w:rsid w:val="00F0612D"/>
    <w:rsid w:val="00F13043"/>
    <w:rsid w:val="00F257E3"/>
    <w:rsid w:val="00F27F43"/>
    <w:rsid w:val="00F50458"/>
    <w:rsid w:val="00F56C63"/>
    <w:rsid w:val="00F644E3"/>
    <w:rsid w:val="00F8121C"/>
    <w:rsid w:val="00FA0B21"/>
    <w:rsid w:val="00FC0BF5"/>
    <w:rsid w:val="00FC3E9E"/>
    <w:rsid w:val="00FF5025"/>
    <w:rsid w:val="00FF7ADA"/>
    <w:rsid w:val="023695D1"/>
    <w:rsid w:val="05A2D4B4"/>
    <w:rsid w:val="07DA9E84"/>
    <w:rsid w:val="08C1112A"/>
    <w:rsid w:val="09E9D3D5"/>
    <w:rsid w:val="0B893E2F"/>
    <w:rsid w:val="0D0488E9"/>
    <w:rsid w:val="0FB997B7"/>
    <w:rsid w:val="10F3581A"/>
    <w:rsid w:val="12AF906A"/>
    <w:rsid w:val="14BAF48B"/>
    <w:rsid w:val="154D5305"/>
    <w:rsid w:val="15EADBBD"/>
    <w:rsid w:val="188B251E"/>
    <w:rsid w:val="1A3D1319"/>
    <w:rsid w:val="1B88C677"/>
    <w:rsid w:val="1DE92D7E"/>
    <w:rsid w:val="207F141A"/>
    <w:rsid w:val="209402AE"/>
    <w:rsid w:val="229E55DF"/>
    <w:rsid w:val="2307CC9B"/>
    <w:rsid w:val="233FE6A6"/>
    <w:rsid w:val="236EBABA"/>
    <w:rsid w:val="23B62ADD"/>
    <w:rsid w:val="2431F575"/>
    <w:rsid w:val="25CCEB6C"/>
    <w:rsid w:val="26CE7F49"/>
    <w:rsid w:val="2711BDAB"/>
    <w:rsid w:val="27AF976F"/>
    <w:rsid w:val="27DACCA2"/>
    <w:rsid w:val="27EEA4BC"/>
    <w:rsid w:val="28955844"/>
    <w:rsid w:val="28E79DA5"/>
    <w:rsid w:val="2901B98A"/>
    <w:rsid w:val="2B71CA70"/>
    <w:rsid w:val="2D5023CA"/>
    <w:rsid w:val="2F1B8A17"/>
    <w:rsid w:val="2F77F325"/>
    <w:rsid w:val="2F9E2C8C"/>
    <w:rsid w:val="30324D2A"/>
    <w:rsid w:val="31D176E9"/>
    <w:rsid w:val="3376EBDA"/>
    <w:rsid w:val="33AFC84A"/>
    <w:rsid w:val="33E24626"/>
    <w:rsid w:val="345B7526"/>
    <w:rsid w:val="34DBE2C8"/>
    <w:rsid w:val="359CED5C"/>
    <w:rsid w:val="3BB76FFB"/>
    <w:rsid w:val="3D001341"/>
    <w:rsid w:val="3E5FC4EC"/>
    <w:rsid w:val="3F7CB9B2"/>
    <w:rsid w:val="44F8761F"/>
    <w:rsid w:val="494D722E"/>
    <w:rsid w:val="4A428011"/>
    <w:rsid w:val="4B267A24"/>
    <w:rsid w:val="4D0393B1"/>
    <w:rsid w:val="4EA34FC6"/>
    <w:rsid w:val="50486749"/>
    <w:rsid w:val="51767E40"/>
    <w:rsid w:val="52886F6D"/>
    <w:rsid w:val="538BE50D"/>
    <w:rsid w:val="54057596"/>
    <w:rsid w:val="5613A04A"/>
    <w:rsid w:val="577E517E"/>
    <w:rsid w:val="583B49F7"/>
    <w:rsid w:val="584A938F"/>
    <w:rsid w:val="588A02EB"/>
    <w:rsid w:val="58B82B05"/>
    <w:rsid w:val="5A6FE2C7"/>
    <w:rsid w:val="61ADFB5B"/>
    <w:rsid w:val="65DD5D95"/>
    <w:rsid w:val="668A71D5"/>
    <w:rsid w:val="66B28B17"/>
    <w:rsid w:val="66DBC214"/>
    <w:rsid w:val="67BC1A57"/>
    <w:rsid w:val="6858F0DB"/>
    <w:rsid w:val="68C32B5E"/>
    <w:rsid w:val="6D9F7C02"/>
    <w:rsid w:val="6E05ECB5"/>
    <w:rsid w:val="6F0C8EAD"/>
    <w:rsid w:val="707DBB3C"/>
    <w:rsid w:val="71D988A7"/>
    <w:rsid w:val="74BE6656"/>
    <w:rsid w:val="74E61DAE"/>
    <w:rsid w:val="75F7A6AD"/>
    <w:rsid w:val="76DEC9D2"/>
    <w:rsid w:val="77595CFF"/>
    <w:rsid w:val="77B8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82337"/>
  <w15:chartTrackingRefBased/>
  <w15:docId w15:val="{CD475438-9023-4D9D-9580-DCA27096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737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737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7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7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7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7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7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7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7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E737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E737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E737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E737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E737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E737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E737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E737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E73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737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E737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7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E7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737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E73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73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73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737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E73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737A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378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378C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378C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78C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378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7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5edc364f-43f2-48ff-bf2b-7e2abb2a7bd4" xsi:nil="true"/>
    <TaxCatchAll xmlns="1f4658f2-0c65-455e-a15e-691abb3d5335" xsi:nil="true"/>
    <MigratedSourceSystemLocation xmlns="5edc364f-43f2-48ff-bf2b-7e2abb2a7bd4" xsi:nil="true"/>
    <SharedDocumentAccessGuid xmlns="5edc364f-43f2-48ff-bf2b-7e2abb2a7bd4" xsi:nil="true"/>
    <lcf76f155ced4ddcb4097134ff3c332f xmlns="5edc364f-43f2-48ff-bf2b-7e2abb2a7bd4">
      <Terms xmlns="http://schemas.microsoft.com/office/infopath/2007/PartnerControls"/>
    </lcf76f155ced4ddcb4097134ff3c332f>
    <JSONPreview xmlns="5edc364f-43f2-48ff-bf2b-7e2abb2a7b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605F225BFAC4E887DAF8AC75620F7" ma:contentTypeVersion="24" ma:contentTypeDescription="Create a new document." ma:contentTypeScope="" ma:versionID="a8f214c15b63f0066a7edbf85d2c6180">
  <xsd:schema xmlns:xsd="http://www.w3.org/2001/XMLSchema" xmlns:xs="http://www.w3.org/2001/XMLSchema" xmlns:p="http://schemas.microsoft.com/office/2006/metadata/properties" xmlns:ns2="5edc364f-43f2-48ff-bf2b-7e2abb2a7bd4" xmlns:ns3="1f4658f2-0c65-455e-a15e-691abb3d5335" targetNamespace="http://schemas.microsoft.com/office/2006/metadata/properties" ma:root="true" ma:fieldsID="d1315eb1cf11d049908e29c4b9420542" ns2:_="" ns3:_="">
    <xsd:import namespace="5edc364f-43f2-48ff-bf2b-7e2abb2a7bd4"/>
    <xsd:import namespace="1f4658f2-0c65-455e-a15e-691abb3d5335"/>
    <xsd:element name="properties">
      <xsd:complexType>
        <xsd:sequence>
          <xsd:element name="documentManagement">
            <xsd:complexType>
              <xsd:all>
                <xsd:element ref="ns2:SharedDocumentAccessGuid" minOccurs="0"/>
                <xsd:element ref="ns2:Archived" minOccurs="0"/>
                <xsd:element ref="ns2:MigratedSourceSystemLocation" minOccurs="0"/>
                <xsd:element ref="ns2:JSONPreview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c364f-43f2-48ff-bf2b-7e2abb2a7bd4" elementFormDefault="qualified">
    <xsd:import namespace="http://schemas.microsoft.com/office/2006/documentManagement/types"/>
    <xsd:import namespace="http://schemas.microsoft.com/office/infopath/2007/PartnerControls"/>
    <xsd:element name="SharedDocumentAccessGuid" ma:index="8" nillable="true" ma:displayName="SharedDocumentAccessGuid" ma:hidden="true" ma:internalName="SharedDocumentAccessGuid">
      <xsd:simpleType>
        <xsd:restriction base="dms:Text"/>
      </xsd:simpleType>
    </xsd:element>
    <xsd:element name="Archived" ma:index="9" nillable="true" ma:displayName="Archived" ma:internalName="Archived">
      <xsd:simpleType>
        <xsd:restriction base="dms:Boolean"/>
      </xsd:simpleType>
    </xsd:element>
    <xsd:element name="MigratedSourceSystemLocation" ma:index="10" nillable="true" ma:displayName="MigratedSourceSystemLocation" ma:hidden="true" ma:internalName="MigratedSourceSystemLocation">
      <xsd:simpleType>
        <xsd:restriction base="dms:Text"/>
      </xsd:simpleType>
    </xsd:element>
    <xsd:element name="JSONPreview" ma:index="11" nillable="true" ma:displayName="JSONPreview" ma:hidden="true" ma:internalName="JSONPreview">
      <xsd:simpleType>
        <xsd:restriction base="dms:Note"/>
      </xsd:simpleType>
    </xsd:element>
    <xsd:element name="MediaServiceMetadata" ma:index="1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2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e7efca8-74ba-4301-a3d0-386aaaa77b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658f2-0c65-455e-a15e-691abb3d5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4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5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9" nillable="true" ma:displayName="Taxonomy Catch All Column" ma:hidden="true" ma:list="{720e9507-c2b3-45e5-9cfc-08a1a062a232}" ma:internalName="TaxCatchAll" ma:showField="CatchAllData" ma:web="1f4658f2-0c65-455e-a15e-691abb3d53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4F242D-31FA-4037-A288-FC7D827D107F}">
  <ds:schemaRefs>
    <ds:schemaRef ds:uri="http://schemas.microsoft.com/office/2006/metadata/properties"/>
    <ds:schemaRef ds:uri="http://schemas.microsoft.com/office/infopath/2007/PartnerControls"/>
    <ds:schemaRef ds:uri="5edc364f-43f2-48ff-bf2b-7e2abb2a7bd4"/>
    <ds:schemaRef ds:uri="1f4658f2-0c65-455e-a15e-691abb3d5335"/>
  </ds:schemaRefs>
</ds:datastoreItem>
</file>

<file path=customXml/itemProps2.xml><?xml version="1.0" encoding="utf-8"?>
<ds:datastoreItem xmlns:ds="http://schemas.openxmlformats.org/officeDocument/2006/customXml" ds:itemID="{ADFED9F8-06F3-4CEB-AC72-3223C30983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c364f-43f2-48ff-bf2b-7e2abb2a7bd4"/>
    <ds:schemaRef ds:uri="1f4658f2-0c65-455e-a15e-691abb3d5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350FE-9BC1-44D3-AF6E-B7E62EFAC8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Janice Rodenburg</dc:creator>
  <keywords/>
  <dc:description/>
  <lastModifiedBy>John Donnachie</lastModifiedBy>
  <revision>22</revision>
  <dcterms:created xsi:type="dcterms:W3CDTF">2024-07-31T19:06:00.0000000Z</dcterms:created>
  <dcterms:modified xsi:type="dcterms:W3CDTF">2024-08-01T21:12:13.0717142Z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0x01010014C605F225BFAC4E887DAF8AC75620F7</vt:lpwstr>
  </property>
</Properties>
</file>